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27EC" w:rsidRDefault="00A67FF2">
      <w:proofErr w:type="spellStart"/>
      <w:r>
        <w:t>Chaper</w:t>
      </w:r>
      <w:proofErr w:type="spellEnd"/>
      <w:r>
        <w:t xml:space="preserve"> 6 Test</w:t>
      </w:r>
    </w:p>
    <w:p w:rsidR="00A67FF2" w:rsidRPr="00A67FF2" w:rsidRDefault="00A67FF2" w:rsidP="00A67FF2">
      <w:pPr>
        <w:pStyle w:val="NormalWeb"/>
      </w:pPr>
      <w:r>
        <w:t xml:space="preserve">37. </w:t>
      </w:r>
      <w:r w:rsidRPr="00A67FF2">
        <w:t>Inventories affect</w:t>
      </w:r>
    </w:p>
    <w:tbl>
      <w:tblPr>
        <w:tblW w:w="0" w:type="auto"/>
        <w:tblCellSpacing w:w="0" w:type="dxa"/>
        <w:tblCellMar>
          <w:top w:w="60" w:type="dxa"/>
          <w:left w:w="60" w:type="dxa"/>
          <w:bottom w:w="60" w:type="dxa"/>
          <w:right w:w="60" w:type="dxa"/>
        </w:tblCellMar>
        <w:tblLook w:val="04A0" w:firstRow="1" w:lastRow="0" w:firstColumn="1" w:lastColumn="0" w:noHBand="0" w:noVBand="1"/>
      </w:tblPr>
      <w:tblGrid>
        <w:gridCol w:w="420"/>
        <w:gridCol w:w="4812"/>
      </w:tblGrid>
      <w:tr w:rsidR="00A67FF2" w:rsidRPr="00A67FF2" w:rsidTr="00A67FF2">
        <w:trPr>
          <w:tblCellSpacing w:w="0" w:type="dxa"/>
        </w:trPr>
        <w:tc>
          <w:tcPr>
            <w:tcW w:w="0" w:type="auto"/>
            <w:hideMark/>
          </w:tcPr>
          <w:p w:rsidR="00A67FF2" w:rsidRPr="00A67FF2" w:rsidRDefault="00A67FF2" w:rsidP="00A67FF2">
            <w:pPr>
              <w:spacing w:before="100" w:beforeAutospacing="1" w:after="100" w:afterAutospacing="1" w:line="240" w:lineRule="auto"/>
              <w:rPr>
                <w:rFonts w:ascii="Times New Roman" w:eastAsia="Times New Roman" w:hAnsi="Times New Roman" w:cs="Times New Roman"/>
                <w:sz w:val="24"/>
                <w:szCs w:val="24"/>
              </w:rPr>
            </w:pPr>
            <w:r w:rsidRPr="00A67FF2">
              <w:rPr>
                <w:rFonts w:ascii="Times New Roman" w:eastAsia="Times New Roman" w:hAnsi="Times New Roman" w:cs="Times New Roman"/>
                <w:noProof/>
                <w:sz w:val="24"/>
                <w:szCs w:val="24"/>
              </w:rPr>
              <w:drawing>
                <wp:inline distT="0" distB="0" distL="0" distR="0">
                  <wp:extent cx="190500" cy="190500"/>
                  <wp:effectExtent l="0" t="0" r="0" b="0"/>
                  <wp:docPr id="4" name="Picture 4" descr="http://edugen.wileyplus.com/edugen/art/test/radio_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edugen.wileyplus.com/edugen/art/test/radio_on.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0" w:type="auto"/>
            <w:hideMark/>
          </w:tcPr>
          <w:p w:rsidR="00A67FF2" w:rsidRPr="00A67FF2" w:rsidRDefault="00A67FF2" w:rsidP="00A67FF2">
            <w:pPr>
              <w:spacing w:after="0" w:line="240" w:lineRule="auto"/>
              <w:rPr>
                <w:rFonts w:ascii="Times New Roman" w:eastAsia="Times New Roman" w:hAnsi="Times New Roman" w:cs="Times New Roman"/>
                <w:sz w:val="24"/>
                <w:szCs w:val="24"/>
              </w:rPr>
            </w:pPr>
            <w:r w:rsidRPr="00A67FF2">
              <w:rPr>
                <w:rFonts w:ascii="Times New Roman" w:eastAsia="Times New Roman" w:hAnsi="Times New Roman" w:cs="Times New Roman"/>
                <w:sz w:val="24"/>
                <w:szCs w:val="24"/>
              </w:rPr>
              <w:t>both the balance sheet and the income statement.</w:t>
            </w:r>
          </w:p>
        </w:tc>
      </w:tr>
    </w:tbl>
    <w:p w:rsidR="00A67FF2" w:rsidRPr="00A67FF2" w:rsidRDefault="00A67FF2" w:rsidP="00A67FF2">
      <w:pPr>
        <w:spacing w:after="0" w:line="240" w:lineRule="auto"/>
        <w:rPr>
          <w:rFonts w:ascii="Times New Roman" w:eastAsia="Times New Roman" w:hAnsi="Times New Roman" w:cs="Times New Roman"/>
          <w:vanish/>
          <w:sz w:val="24"/>
          <w:szCs w:val="24"/>
        </w:rPr>
      </w:pPr>
    </w:p>
    <w:tbl>
      <w:tblPr>
        <w:tblW w:w="0" w:type="auto"/>
        <w:tblCellSpacing w:w="0" w:type="dxa"/>
        <w:tblCellMar>
          <w:top w:w="60" w:type="dxa"/>
          <w:left w:w="60" w:type="dxa"/>
          <w:bottom w:w="60" w:type="dxa"/>
          <w:right w:w="60" w:type="dxa"/>
        </w:tblCellMar>
        <w:tblLook w:val="04A0" w:firstRow="1" w:lastRow="0" w:firstColumn="1" w:lastColumn="0" w:noHBand="0" w:noVBand="1"/>
      </w:tblPr>
      <w:tblGrid>
        <w:gridCol w:w="420"/>
        <w:gridCol w:w="5025"/>
      </w:tblGrid>
      <w:tr w:rsidR="00A67FF2" w:rsidRPr="00A67FF2" w:rsidTr="00A67FF2">
        <w:trPr>
          <w:tblCellSpacing w:w="0" w:type="dxa"/>
        </w:trPr>
        <w:tc>
          <w:tcPr>
            <w:tcW w:w="0" w:type="auto"/>
            <w:hideMark/>
          </w:tcPr>
          <w:p w:rsidR="00A67FF2" w:rsidRPr="00A67FF2" w:rsidRDefault="00A67FF2" w:rsidP="00A67FF2">
            <w:pPr>
              <w:spacing w:before="100" w:beforeAutospacing="1" w:after="100" w:afterAutospacing="1" w:line="240" w:lineRule="auto"/>
              <w:rPr>
                <w:rFonts w:ascii="Times New Roman" w:eastAsia="Times New Roman" w:hAnsi="Times New Roman" w:cs="Times New Roman"/>
                <w:sz w:val="24"/>
                <w:szCs w:val="24"/>
              </w:rPr>
            </w:pPr>
            <w:r w:rsidRPr="00A67FF2">
              <w:rPr>
                <w:rFonts w:ascii="Times New Roman" w:eastAsia="Times New Roman" w:hAnsi="Times New Roman" w:cs="Times New Roman"/>
                <w:noProof/>
                <w:sz w:val="24"/>
                <w:szCs w:val="24"/>
              </w:rPr>
              <w:drawing>
                <wp:inline distT="0" distB="0" distL="0" distR="0">
                  <wp:extent cx="190500" cy="190500"/>
                  <wp:effectExtent l="0" t="0" r="0" b="0"/>
                  <wp:docPr id="3" name="Picture 3" descr="http://edugen.wileyplus.com/edugen/art/test/radio_of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edugen.wileyplus.com/edugen/art/test/radio_off.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0" w:type="auto"/>
            <w:hideMark/>
          </w:tcPr>
          <w:p w:rsidR="00A67FF2" w:rsidRPr="00A67FF2" w:rsidRDefault="00A67FF2" w:rsidP="00A67FF2">
            <w:pPr>
              <w:spacing w:after="0" w:line="240" w:lineRule="auto"/>
              <w:rPr>
                <w:rFonts w:ascii="Times New Roman" w:eastAsia="Times New Roman" w:hAnsi="Times New Roman" w:cs="Times New Roman"/>
                <w:sz w:val="24"/>
                <w:szCs w:val="24"/>
              </w:rPr>
            </w:pPr>
            <w:r w:rsidRPr="00A67FF2">
              <w:rPr>
                <w:rFonts w:ascii="Times New Roman" w:eastAsia="Times New Roman" w:hAnsi="Times New Roman" w:cs="Times New Roman"/>
                <w:sz w:val="24"/>
                <w:szCs w:val="24"/>
              </w:rPr>
              <w:t>neither the balance sheet nor the income statement.</w:t>
            </w:r>
          </w:p>
        </w:tc>
      </w:tr>
    </w:tbl>
    <w:p w:rsidR="00A67FF2" w:rsidRPr="00A67FF2" w:rsidRDefault="00A67FF2" w:rsidP="00A67FF2">
      <w:pPr>
        <w:spacing w:after="0" w:line="240" w:lineRule="auto"/>
        <w:rPr>
          <w:rFonts w:ascii="Times New Roman" w:eastAsia="Times New Roman" w:hAnsi="Times New Roman" w:cs="Times New Roman"/>
          <w:vanish/>
          <w:sz w:val="24"/>
          <w:szCs w:val="24"/>
        </w:rPr>
      </w:pPr>
    </w:p>
    <w:tbl>
      <w:tblPr>
        <w:tblW w:w="0" w:type="auto"/>
        <w:tblCellSpacing w:w="0" w:type="dxa"/>
        <w:tblCellMar>
          <w:top w:w="60" w:type="dxa"/>
          <w:left w:w="60" w:type="dxa"/>
          <w:bottom w:w="60" w:type="dxa"/>
          <w:right w:w="60" w:type="dxa"/>
        </w:tblCellMar>
        <w:tblLook w:val="04A0" w:firstRow="1" w:lastRow="0" w:firstColumn="1" w:lastColumn="0" w:noHBand="0" w:noVBand="1"/>
      </w:tblPr>
      <w:tblGrid>
        <w:gridCol w:w="420"/>
        <w:gridCol w:w="2306"/>
      </w:tblGrid>
      <w:tr w:rsidR="00A67FF2" w:rsidRPr="00A67FF2" w:rsidTr="00A67FF2">
        <w:trPr>
          <w:tblCellSpacing w:w="0" w:type="dxa"/>
        </w:trPr>
        <w:tc>
          <w:tcPr>
            <w:tcW w:w="0" w:type="auto"/>
            <w:hideMark/>
          </w:tcPr>
          <w:p w:rsidR="00A67FF2" w:rsidRPr="00A67FF2" w:rsidRDefault="00A67FF2" w:rsidP="00A67FF2">
            <w:pPr>
              <w:spacing w:before="100" w:beforeAutospacing="1" w:after="100" w:afterAutospacing="1" w:line="240" w:lineRule="auto"/>
              <w:rPr>
                <w:rFonts w:ascii="Times New Roman" w:eastAsia="Times New Roman" w:hAnsi="Times New Roman" w:cs="Times New Roman"/>
                <w:sz w:val="24"/>
                <w:szCs w:val="24"/>
              </w:rPr>
            </w:pPr>
            <w:r w:rsidRPr="00A67FF2">
              <w:rPr>
                <w:rFonts w:ascii="Times New Roman" w:eastAsia="Times New Roman" w:hAnsi="Times New Roman" w:cs="Times New Roman"/>
                <w:noProof/>
                <w:sz w:val="24"/>
                <w:szCs w:val="24"/>
              </w:rPr>
              <w:drawing>
                <wp:inline distT="0" distB="0" distL="0" distR="0">
                  <wp:extent cx="190500" cy="190500"/>
                  <wp:effectExtent l="0" t="0" r="0" b="0"/>
                  <wp:docPr id="2" name="Picture 2" descr="http://edugen.wileyplus.com/edugen/art/test/radio_of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edugen.wileyplus.com/edugen/art/test/radio_off.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0" w:type="auto"/>
            <w:hideMark/>
          </w:tcPr>
          <w:p w:rsidR="00A67FF2" w:rsidRPr="00A67FF2" w:rsidRDefault="00A67FF2" w:rsidP="00A67FF2">
            <w:pPr>
              <w:spacing w:after="0" w:line="240" w:lineRule="auto"/>
              <w:rPr>
                <w:rFonts w:ascii="Times New Roman" w:eastAsia="Times New Roman" w:hAnsi="Times New Roman" w:cs="Times New Roman"/>
                <w:sz w:val="24"/>
                <w:szCs w:val="24"/>
              </w:rPr>
            </w:pPr>
            <w:r w:rsidRPr="00A67FF2">
              <w:rPr>
                <w:rFonts w:ascii="Times New Roman" w:eastAsia="Times New Roman" w:hAnsi="Times New Roman" w:cs="Times New Roman"/>
                <w:sz w:val="24"/>
                <w:szCs w:val="24"/>
              </w:rPr>
              <w:t>only the balance sheet.</w:t>
            </w:r>
          </w:p>
        </w:tc>
      </w:tr>
    </w:tbl>
    <w:p w:rsidR="00A67FF2" w:rsidRPr="00A67FF2" w:rsidRDefault="00A67FF2" w:rsidP="00A67FF2">
      <w:pPr>
        <w:spacing w:after="0" w:line="240" w:lineRule="auto"/>
        <w:rPr>
          <w:rFonts w:ascii="Times New Roman" w:eastAsia="Times New Roman" w:hAnsi="Times New Roman" w:cs="Times New Roman"/>
          <w:vanish/>
          <w:sz w:val="24"/>
          <w:szCs w:val="24"/>
        </w:rPr>
      </w:pPr>
    </w:p>
    <w:tbl>
      <w:tblPr>
        <w:tblW w:w="0" w:type="auto"/>
        <w:tblCellSpacing w:w="0" w:type="dxa"/>
        <w:tblCellMar>
          <w:top w:w="60" w:type="dxa"/>
          <w:left w:w="60" w:type="dxa"/>
          <w:bottom w:w="60" w:type="dxa"/>
          <w:right w:w="60" w:type="dxa"/>
        </w:tblCellMar>
        <w:tblLook w:val="04A0" w:firstRow="1" w:lastRow="0" w:firstColumn="1" w:lastColumn="0" w:noHBand="0" w:noVBand="1"/>
      </w:tblPr>
      <w:tblGrid>
        <w:gridCol w:w="420"/>
        <w:gridCol w:w="2706"/>
      </w:tblGrid>
      <w:tr w:rsidR="00A67FF2" w:rsidRPr="00A67FF2" w:rsidTr="00A67FF2">
        <w:trPr>
          <w:tblCellSpacing w:w="0" w:type="dxa"/>
        </w:trPr>
        <w:tc>
          <w:tcPr>
            <w:tcW w:w="0" w:type="auto"/>
            <w:hideMark/>
          </w:tcPr>
          <w:p w:rsidR="00A67FF2" w:rsidRPr="00A67FF2" w:rsidRDefault="00A67FF2" w:rsidP="00A67FF2">
            <w:pPr>
              <w:spacing w:before="100" w:beforeAutospacing="1" w:after="100" w:afterAutospacing="1" w:line="240" w:lineRule="auto"/>
              <w:rPr>
                <w:rFonts w:ascii="Times New Roman" w:eastAsia="Times New Roman" w:hAnsi="Times New Roman" w:cs="Times New Roman"/>
                <w:sz w:val="24"/>
                <w:szCs w:val="24"/>
              </w:rPr>
            </w:pPr>
            <w:r w:rsidRPr="00A67FF2">
              <w:rPr>
                <w:rFonts w:ascii="Times New Roman" w:eastAsia="Times New Roman" w:hAnsi="Times New Roman" w:cs="Times New Roman"/>
                <w:noProof/>
                <w:sz w:val="24"/>
                <w:szCs w:val="24"/>
              </w:rPr>
              <w:drawing>
                <wp:inline distT="0" distB="0" distL="0" distR="0">
                  <wp:extent cx="190500" cy="190500"/>
                  <wp:effectExtent l="0" t="0" r="0" b="0"/>
                  <wp:docPr id="1" name="Picture 1" descr="http://edugen.wileyplus.com/edugen/art/test/radio_of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edugen.wileyplus.com/edugen/art/test/radio_off.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0" w:type="auto"/>
            <w:hideMark/>
          </w:tcPr>
          <w:p w:rsidR="00A67FF2" w:rsidRPr="00A67FF2" w:rsidRDefault="00A67FF2" w:rsidP="00A67FF2">
            <w:pPr>
              <w:spacing w:after="0" w:line="240" w:lineRule="auto"/>
              <w:rPr>
                <w:rFonts w:ascii="Times New Roman" w:eastAsia="Times New Roman" w:hAnsi="Times New Roman" w:cs="Times New Roman"/>
                <w:sz w:val="24"/>
                <w:szCs w:val="24"/>
              </w:rPr>
            </w:pPr>
            <w:r w:rsidRPr="00A67FF2">
              <w:rPr>
                <w:rFonts w:ascii="Times New Roman" w:eastAsia="Times New Roman" w:hAnsi="Times New Roman" w:cs="Times New Roman"/>
                <w:sz w:val="24"/>
                <w:szCs w:val="24"/>
              </w:rPr>
              <w:t>only the income statement.</w:t>
            </w:r>
          </w:p>
        </w:tc>
      </w:tr>
    </w:tbl>
    <w:p w:rsidR="00A67FF2" w:rsidRPr="00A67FF2" w:rsidRDefault="00A67FF2" w:rsidP="00A67FF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45. </w:t>
      </w:r>
      <w:r w:rsidRPr="00A67FF2">
        <w:rPr>
          <w:rFonts w:ascii="Times New Roman" w:eastAsia="Times New Roman" w:hAnsi="Times New Roman" w:cs="Times New Roman"/>
          <w:sz w:val="24"/>
          <w:szCs w:val="24"/>
        </w:rPr>
        <w:t>Manufacturers usually classify inventory into all the following general categories except:</w:t>
      </w:r>
      <w:r w:rsidRPr="00A67FF2">
        <w:rPr>
          <w:rFonts w:ascii="Times New Roman" w:eastAsia="Times New Roman" w:hAnsi="Times New Roman" w:cs="Times New Roman"/>
          <w:noProof/>
          <w:sz w:val="24"/>
          <w:szCs w:val="24"/>
        </w:rPr>
        <w:drawing>
          <wp:inline distT="0" distB="0" distL="0" distR="0">
            <wp:extent cx="9525" cy="9525"/>
            <wp:effectExtent l="0" t="0" r="0" b="0"/>
            <wp:docPr id="6" name="Picture 6" descr="http://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res_EAT_1312895228756_0_7449281498214363_1" descr="http://edugen.wileyplus.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bl>
      <w:tblPr>
        <w:tblW w:w="0" w:type="auto"/>
        <w:tblCellSpacing w:w="0" w:type="dxa"/>
        <w:tblCellMar>
          <w:top w:w="60" w:type="dxa"/>
          <w:left w:w="60" w:type="dxa"/>
          <w:bottom w:w="60" w:type="dxa"/>
          <w:right w:w="60" w:type="dxa"/>
        </w:tblCellMar>
        <w:tblLook w:val="04A0" w:firstRow="1" w:lastRow="0" w:firstColumn="1" w:lastColumn="0" w:noHBand="0" w:noVBand="1"/>
      </w:tblPr>
      <w:tblGrid>
        <w:gridCol w:w="525"/>
        <w:gridCol w:w="2373"/>
      </w:tblGrid>
      <w:tr w:rsidR="00A67FF2" w:rsidRPr="00A67FF2" w:rsidTr="00A67FF2">
        <w:trPr>
          <w:tblCellSpacing w:w="0" w:type="dxa"/>
        </w:trPr>
        <w:tc>
          <w:tcPr>
            <w:tcW w:w="0" w:type="auto"/>
            <w:hideMark/>
          </w:tcPr>
          <w:p w:rsidR="00A67FF2" w:rsidRPr="00A67FF2" w:rsidRDefault="00A67FF2" w:rsidP="00A67FF2">
            <w:pPr>
              <w:spacing w:before="100" w:beforeAutospacing="1" w:after="100" w:afterAutospacing="1" w:line="240" w:lineRule="auto"/>
              <w:rPr>
                <w:rFonts w:ascii="Times New Roman" w:eastAsia="Times New Roman" w:hAnsi="Times New Roman" w:cs="Times New Roman"/>
                <w:sz w:val="24"/>
                <w:szCs w:val="24"/>
              </w:rPr>
            </w:pPr>
            <w:r w:rsidRPr="00A67FF2">
              <w:rPr>
                <w:rFonts w:ascii="Times New Roman" w:eastAsia="Times New Roman" w:hAnsi="Times New Roman" w:cs="Times New Roman"/>
                <w:sz w:val="24"/>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8" type="#_x0000_t75" style="width:20.25pt;height:17.25pt" o:ole="">
                  <v:imagedata r:id="rId7" o:title=""/>
                </v:shape>
                <w:control r:id="rId8" w:name="DefaultOcxName" w:shapeid="_x0000_i1048"/>
              </w:object>
            </w:r>
          </w:p>
        </w:tc>
        <w:tc>
          <w:tcPr>
            <w:tcW w:w="0" w:type="auto"/>
            <w:hideMark/>
          </w:tcPr>
          <w:p w:rsidR="00A67FF2" w:rsidRPr="00A67FF2" w:rsidRDefault="00A67FF2" w:rsidP="00A67FF2">
            <w:pPr>
              <w:spacing w:after="0" w:line="240" w:lineRule="auto"/>
              <w:rPr>
                <w:rFonts w:ascii="Times New Roman" w:eastAsia="Times New Roman" w:hAnsi="Times New Roman" w:cs="Times New Roman"/>
                <w:sz w:val="24"/>
                <w:szCs w:val="24"/>
              </w:rPr>
            </w:pPr>
            <w:r w:rsidRPr="00A67FF2">
              <w:rPr>
                <w:rFonts w:ascii="Times New Roman" w:eastAsia="Times New Roman" w:hAnsi="Times New Roman" w:cs="Times New Roman"/>
                <w:sz w:val="24"/>
                <w:szCs w:val="24"/>
              </w:rPr>
              <w:t>merchandise inventory.</w:t>
            </w:r>
          </w:p>
        </w:tc>
      </w:tr>
    </w:tbl>
    <w:p w:rsidR="00A67FF2" w:rsidRPr="00A67FF2" w:rsidRDefault="00A67FF2" w:rsidP="00A67FF2">
      <w:pPr>
        <w:spacing w:after="0" w:line="240" w:lineRule="auto"/>
        <w:rPr>
          <w:rFonts w:ascii="Times New Roman" w:eastAsia="Times New Roman" w:hAnsi="Times New Roman" w:cs="Times New Roman"/>
          <w:vanish/>
          <w:sz w:val="24"/>
          <w:szCs w:val="24"/>
        </w:rPr>
      </w:pPr>
    </w:p>
    <w:tbl>
      <w:tblPr>
        <w:tblW w:w="0" w:type="auto"/>
        <w:tblCellSpacing w:w="0" w:type="dxa"/>
        <w:tblCellMar>
          <w:top w:w="60" w:type="dxa"/>
          <w:left w:w="60" w:type="dxa"/>
          <w:bottom w:w="60" w:type="dxa"/>
          <w:right w:w="60" w:type="dxa"/>
        </w:tblCellMar>
        <w:tblLook w:val="04A0" w:firstRow="1" w:lastRow="0" w:firstColumn="1" w:lastColumn="0" w:noHBand="0" w:noVBand="1"/>
      </w:tblPr>
      <w:tblGrid>
        <w:gridCol w:w="525"/>
        <w:gridCol w:w="1480"/>
      </w:tblGrid>
      <w:tr w:rsidR="00A67FF2" w:rsidRPr="00A67FF2" w:rsidTr="00A67FF2">
        <w:trPr>
          <w:tblCellSpacing w:w="0" w:type="dxa"/>
        </w:trPr>
        <w:tc>
          <w:tcPr>
            <w:tcW w:w="0" w:type="auto"/>
            <w:hideMark/>
          </w:tcPr>
          <w:p w:rsidR="00A67FF2" w:rsidRPr="00A67FF2" w:rsidRDefault="00A67FF2" w:rsidP="00A67FF2">
            <w:pPr>
              <w:spacing w:before="100" w:beforeAutospacing="1" w:after="100" w:afterAutospacing="1" w:line="240" w:lineRule="auto"/>
              <w:rPr>
                <w:rFonts w:ascii="Times New Roman" w:eastAsia="Times New Roman" w:hAnsi="Times New Roman" w:cs="Times New Roman"/>
                <w:sz w:val="24"/>
                <w:szCs w:val="24"/>
              </w:rPr>
            </w:pPr>
            <w:r w:rsidRPr="00A67FF2">
              <w:rPr>
                <w:rFonts w:ascii="Times New Roman" w:eastAsia="Times New Roman" w:hAnsi="Times New Roman" w:cs="Times New Roman"/>
                <w:sz w:val="24"/>
                <w:szCs w:val="24"/>
              </w:rPr>
              <w:object w:dxaOrig="1440" w:dyaOrig="1440">
                <v:shape id="_x0000_i1047" type="#_x0000_t75" style="width:20.25pt;height:17.25pt" o:ole="">
                  <v:imagedata r:id="rId7" o:title=""/>
                </v:shape>
                <w:control r:id="rId9" w:name="DefaultOcxName1" w:shapeid="_x0000_i1047"/>
              </w:object>
            </w:r>
          </w:p>
        </w:tc>
        <w:tc>
          <w:tcPr>
            <w:tcW w:w="0" w:type="auto"/>
            <w:hideMark/>
          </w:tcPr>
          <w:p w:rsidR="00A67FF2" w:rsidRPr="00A67FF2" w:rsidRDefault="00A67FF2" w:rsidP="00A67FF2">
            <w:pPr>
              <w:spacing w:after="0" w:line="240" w:lineRule="auto"/>
              <w:rPr>
                <w:rFonts w:ascii="Times New Roman" w:eastAsia="Times New Roman" w:hAnsi="Times New Roman" w:cs="Times New Roman"/>
                <w:sz w:val="24"/>
                <w:szCs w:val="24"/>
              </w:rPr>
            </w:pPr>
            <w:r w:rsidRPr="00A67FF2">
              <w:rPr>
                <w:rFonts w:ascii="Times New Roman" w:eastAsia="Times New Roman" w:hAnsi="Times New Roman" w:cs="Times New Roman"/>
                <w:sz w:val="24"/>
                <w:szCs w:val="24"/>
              </w:rPr>
              <w:t>raw materials.</w:t>
            </w:r>
          </w:p>
        </w:tc>
      </w:tr>
    </w:tbl>
    <w:p w:rsidR="00A67FF2" w:rsidRPr="00A67FF2" w:rsidRDefault="00A67FF2" w:rsidP="00A67FF2">
      <w:pPr>
        <w:spacing w:after="0" w:line="240" w:lineRule="auto"/>
        <w:rPr>
          <w:rFonts w:ascii="Times New Roman" w:eastAsia="Times New Roman" w:hAnsi="Times New Roman" w:cs="Times New Roman"/>
          <w:vanish/>
          <w:sz w:val="24"/>
          <w:szCs w:val="24"/>
        </w:rPr>
      </w:pPr>
    </w:p>
    <w:tbl>
      <w:tblPr>
        <w:tblW w:w="0" w:type="auto"/>
        <w:tblCellSpacing w:w="0" w:type="dxa"/>
        <w:tblCellMar>
          <w:top w:w="60" w:type="dxa"/>
          <w:left w:w="60" w:type="dxa"/>
          <w:bottom w:w="60" w:type="dxa"/>
          <w:right w:w="60" w:type="dxa"/>
        </w:tblCellMar>
        <w:tblLook w:val="04A0" w:firstRow="1" w:lastRow="0" w:firstColumn="1" w:lastColumn="0" w:noHBand="0" w:noVBand="1"/>
      </w:tblPr>
      <w:tblGrid>
        <w:gridCol w:w="525"/>
        <w:gridCol w:w="1700"/>
      </w:tblGrid>
      <w:tr w:rsidR="00A67FF2" w:rsidRPr="00A67FF2" w:rsidTr="00A67FF2">
        <w:trPr>
          <w:tblCellSpacing w:w="0" w:type="dxa"/>
        </w:trPr>
        <w:tc>
          <w:tcPr>
            <w:tcW w:w="0" w:type="auto"/>
            <w:hideMark/>
          </w:tcPr>
          <w:p w:rsidR="00A67FF2" w:rsidRPr="00A67FF2" w:rsidRDefault="00A67FF2" w:rsidP="00A67FF2">
            <w:pPr>
              <w:spacing w:before="100" w:beforeAutospacing="1" w:after="100" w:afterAutospacing="1" w:line="240" w:lineRule="auto"/>
              <w:rPr>
                <w:rFonts w:ascii="Times New Roman" w:eastAsia="Times New Roman" w:hAnsi="Times New Roman" w:cs="Times New Roman"/>
                <w:sz w:val="24"/>
                <w:szCs w:val="24"/>
              </w:rPr>
            </w:pPr>
            <w:r w:rsidRPr="00A67FF2">
              <w:rPr>
                <w:rFonts w:ascii="Times New Roman" w:eastAsia="Times New Roman" w:hAnsi="Times New Roman" w:cs="Times New Roman"/>
                <w:sz w:val="24"/>
                <w:szCs w:val="24"/>
              </w:rPr>
              <w:object w:dxaOrig="1440" w:dyaOrig="1440">
                <v:shape id="_x0000_i1046" type="#_x0000_t75" style="width:20.25pt;height:17.25pt" o:ole="">
                  <v:imagedata r:id="rId7" o:title=""/>
                </v:shape>
                <w:control r:id="rId10" w:name="DefaultOcxName2" w:shapeid="_x0000_i1046"/>
              </w:object>
            </w:r>
          </w:p>
        </w:tc>
        <w:tc>
          <w:tcPr>
            <w:tcW w:w="0" w:type="auto"/>
            <w:hideMark/>
          </w:tcPr>
          <w:p w:rsidR="00A67FF2" w:rsidRPr="00A67FF2" w:rsidRDefault="00A67FF2" w:rsidP="00A67FF2">
            <w:pPr>
              <w:spacing w:after="0" w:line="240" w:lineRule="auto"/>
              <w:rPr>
                <w:rFonts w:ascii="Times New Roman" w:eastAsia="Times New Roman" w:hAnsi="Times New Roman" w:cs="Times New Roman"/>
                <w:sz w:val="24"/>
                <w:szCs w:val="24"/>
              </w:rPr>
            </w:pPr>
            <w:r w:rsidRPr="00A67FF2">
              <w:rPr>
                <w:rFonts w:ascii="Times New Roman" w:eastAsia="Times New Roman" w:hAnsi="Times New Roman" w:cs="Times New Roman"/>
                <w:sz w:val="24"/>
                <w:szCs w:val="24"/>
              </w:rPr>
              <w:t>work in process.</w:t>
            </w:r>
          </w:p>
        </w:tc>
      </w:tr>
    </w:tbl>
    <w:p w:rsidR="00A67FF2" w:rsidRPr="00A67FF2" w:rsidRDefault="00A67FF2" w:rsidP="00A67FF2">
      <w:pPr>
        <w:spacing w:after="0" w:line="240" w:lineRule="auto"/>
        <w:rPr>
          <w:rFonts w:ascii="Times New Roman" w:eastAsia="Times New Roman" w:hAnsi="Times New Roman" w:cs="Times New Roman"/>
          <w:vanish/>
          <w:sz w:val="24"/>
          <w:szCs w:val="24"/>
        </w:rPr>
      </w:pPr>
    </w:p>
    <w:tbl>
      <w:tblPr>
        <w:tblW w:w="0" w:type="auto"/>
        <w:tblCellSpacing w:w="0" w:type="dxa"/>
        <w:tblCellMar>
          <w:top w:w="60" w:type="dxa"/>
          <w:left w:w="60" w:type="dxa"/>
          <w:bottom w:w="60" w:type="dxa"/>
          <w:right w:w="60" w:type="dxa"/>
        </w:tblCellMar>
        <w:tblLook w:val="04A0" w:firstRow="1" w:lastRow="0" w:firstColumn="1" w:lastColumn="0" w:noHBand="0" w:noVBand="1"/>
      </w:tblPr>
      <w:tblGrid>
        <w:gridCol w:w="525"/>
        <w:gridCol w:w="1587"/>
      </w:tblGrid>
      <w:tr w:rsidR="00A67FF2" w:rsidRPr="00A67FF2" w:rsidTr="00A67FF2">
        <w:trPr>
          <w:tblCellSpacing w:w="0" w:type="dxa"/>
        </w:trPr>
        <w:tc>
          <w:tcPr>
            <w:tcW w:w="0" w:type="auto"/>
            <w:hideMark/>
          </w:tcPr>
          <w:p w:rsidR="00A67FF2" w:rsidRPr="00A67FF2" w:rsidRDefault="00A67FF2" w:rsidP="00A67FF2">
            <w:pPr>
              <w:spacing w:before="100" w:beforeAutospacing="1" w:after="100" w:afterAutospacing="1" w:line="240" w:lineRule="auto"/>
              <w:rPr>
                <w:rFonts w:ascii="Times New Roman" w:eastAsia="Times New Roman" w:hAnsi="Times New Roman" w:cs="Times New Roman"/>
                <w:sz w:val="24"/>
                <w:szCs w:val="24"/>
              </w:rPr>
            </w:pPr>
            <w:r w:rsidRPr="00A67FF2">
              <w:rPr>
                <w:rFonts w:ascii="Times New Roman" w:eastAsia="Times New Roman" w:hAnsi="Times New Roman" w:cs="Times New Roman"/>
                <w:sz w:val="24"/>
                <w:szCs w:val="24"/>
              </w:rPr>
              <w:object w:dxaOrig="1440" w:dyaOrig="1440">
                <v:shape id="_x0000_i1045" type="#_x0000_t75" style="width:20.25pt;height:17.25pt" o:ole="">
                  <v:imagedata r:id="rId7" o:title=""/>
                </v:shape>
                <w:control r:id="rId11" w:name="DefaultOcxName3" w:shapeid="_x0000_i1045"/>
              </w:object>
            </w:r>
          </w:p>
        </w:tc>
        <w:tc>
          <w:tcPr>
            <w:tcW w:w="0" w:type="auto"/>
            <w:hideMark/>
          </w:tcPr>
          <w:p w:rsidR="00A67FF2" w:rsidRPr="00A67FF2" w:rsidRDefault="00A67FF2" w:rsidP="00A67FF2">
            <w:pPr>
              <w:spacing w:after="0" w:line="240" w:lineRule="auto"/>
              <w:rPr>
                <w:rFonts w:ascii="Times New Roman" w:eastAsia="Times New Roman" w:hAnsi="Times New Roman" w:cs="Times New Roman"/>
                <w:sz w:val="24"/>
                <w:szCs w:val="24"/>
              </w:rPr>
            </w:pPr>
            <w:r w:rsidRPr="00A67FF2">
              <w:rPr>
                <w:rFonts w:ascii="Times New Roman" w:eastAsia="Times New Roman" w:hAnsi="Times New Roman" w:cs="Times New Roman"/>
                <w:sz w:val="24"/>
                <w:szCs w:val="24"/>
              </w:rPr>
              <w:t>finished goods.</w:t>
            </w:r>
          </w:p>
        </w:tc>
      </w:tr>
    </w:tbl>
    <w:p w:rsidR="00A67FF2" w:rsidRPr="00A67FF2" w:rsidRDefault="00A67FF2" w:rsidP="00A67FF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61. </w:t>
      </w:r>
      <w:r w:rsidRPr="00A67FF2">
        <w:rPr>
          <w:rFonts w:ascii="Times New Roman" w:eastAsia="Times New Roman" w:hAnsi="Times New Roman" w:cs="Times New Roman"/>
          <w:sz w:val="24"/>
          <w:szCs w:val="24"/>
        </w:rPr>
        <w:t>A company just starting business made the following four inventory purchases in June:</w:t>
      </w:r>
    </w:p>
    <w:tbl>
      <w:tblPr>
        <w:tblW w:w="0" w:type="auto"/>
        <w:tblCellSpacing w:w="0" w:type="dxa"/>
        <w:tblCellMar>
          <w:left w:w="0" w:type="dxa"/>
          <w:right w:w="0" w:type="dxa"/>
        </w:tblCellMar>
        <w:tblLook w:val="04A0" w:firstRow="1" w:lastRow="0" w:firstColumn="1" w:lastColumn="0" w:noHBand="0" w:noVBand="1"/>
      </w:tblPr>
      <w:tblGrid>
        <w:gridCol w:w="1340"/>
        <w:gridCol w:w="225"/>
        <w:gridCol w:w="2087"/>
        <w:gridCol w:w="225"/>
        <w:gridCol w:w="60"/>
        <w:gridCol w:w="660"/>
      </w:tblGrid>
      <w:tr w:rsidR="00A67FF2" w:rsidRPr="00A67FF2" w:rsidTr="00A67FF2">
        <w:trPr>
          <w:tblCellSpacing w:w="0" w:type="dxa"/>
        </w:trPr>
        <w:tc>
          <w:tcPr>
            <w:tcW w:w="0" w:type="auto"/>
            <w:vAlign w:val="center"/>
            <w:hideMark/>
          </w:tcPr>
          <w:p w:rsidR="00A67FF2" w:rsidRPr="00A67FF2" w:rsidRDefault="00A67FF2" w:rsidP="00A67FF2">
            <w:pPr>
              <w:spacing w:after="0" w:line="240" w:lineRule="auto"/>
              <w:rPr>
                <w:rFonts w:ascii="Times New Roman" w:eastAsia="Times New Roman" w:hAnsi="Times New Roman" w:cs="Times New Roman"/>
                <w:sz w:val="24"/>
                <w:szCs w:val="24"/>
              </w:rPr>
            </w:pPr>
            <w:r w:rsidRPr="00A67FF2">
              <w:rPr>
                <w:rFonts w:ascii="Times New Roman" w:eastAsia="Times New Roman" w:hAnsi="Times New Roman" w:cs="Times New Roman"/>
                <w:sz w:val="24"/>
                <w:szCs w:val="24"/>
              </w:rPr>
              <w:t>          June   1</w:t>
            </w:r>
          </w:p>
        </w:tc>
        <w:tc>
          <w:tcPr>
            <w:tcW w:w="225" w:type="dxa"/>
            <w:vAlign w:val="center"/>
            <w:hideMark/>
          </w:tcPr>
          <w:p w:rsidR="00A67FF2" w:rsidRPr="00A67FF2" w:rsidRDefault="00A67FF2" w:rsidP="00A67FF2">
            <w:pPr>
              <w:spacing w:after="0" w:line="240" w:lineRule="auto"/>
              <w:rPr>
                <w:rFonts w:ascii="Times New Roman" w:eastAsia="Times New Roman" w:hAnsi="Times New Roman" w:cs="Times New Roman"/>
                <w:sz w:val="24"/>
                <w:szCs w:val="24"/>
              </w:rPr>
            </w:pPr>
          </w:p>
        </w:tc>
        <w:tc>
          <w:tcPr>
            <w:tcW w:w="0" w:type="auto"/>
            <w:vAlign w:val="center"/>
            <w:hideMark/>
          </w:tcPr>
          <w:p w:rsidR="00A67FF2" w:rsidRPr="00A67FF2" w:rsidRDefault="00A67FF2" w:rsidP="00A67FF2">
            <w:pPr>
              <w:spacing w:after="0" w:line="240" w:lineRule="auto"/>
              <w:jc w:val="center"/>
              <w:rPr>
                <w:rFonts w:ascii="Times New Roman" w:eastAsia="Times New Roman" w:hAnsi="Times New Roman" w:cs="Times New Roman"/>
                <w:sz w:val="24"/>
                <w:szCs w:val="24"/>
              </w:rPr>
            </w:pPr>
            <w:r w:rsidRPr="00A67FF2">
              <w:rPr>
                <w:rFonts w:ascii="Times New Roman" w:eastAsia="Times New Roman" w:hAnsi="Times New Roman" w:cs="Times New Roman"/>
                <w:sz w:val="24"/>
                <w:szCs w:val="24"/>
              </w:rPr>
              <w:t>                    150 units</w:t>
            </w:r>
          </w:p>
        </w:tc>
        <w:tc>
          <w:tcPr>
            <w:tcW w:w="225" w:type="dxa"/>
            <w:vAlign w:val="center"/>
            <w:hideMark/>
          </w:tcPr>
          <w:p w:rsidR="00A67FF2" w:rsidRPr="00A67FF2" w:rsidRDefault="00A67FF2" w:rsidP="00A67FF2">
            <w:pPr>
              <w:spacing w:after="0" w:line="240" w:lineRule="auto"/>
              <w:jc w:val="center"/>
              <w:rPr>
                <w:rFonts w:ascii="Times New Roman" w:eastAsia="Times New Roman" w:hAnsi="Times New Roman" w:cs="Times New Roman"/>
                <w:sz w:val="24"/>
                <w:szCs w:val="24"/>
              </w:rPr>
            </w:pPr>
          </w:p>
        </w:tc>
        <w:tc>
          <w:tcPr>
            <w:tcW w:w="0" w:type="auto"/>
            <w:vAlign w:val="center"/>
            <w:hideMark/>
          </w:tcPr>
          <w:p w:rsidR="00A67FF2" w:rsidRPr="00A67FF2" w:rsidRDefault="00A67FF2" w:rsidP="00A67FF2">
            <w:pPr>
              <w:spacing w:after="0" w:line="240" w:lineRule="auto"/>
              <w:jc w:val="right"/>
              <w:rPr>
                <w:rFonts w:ascii="Times New Roman" w:eastAsia="Times New Roman" w:hAnsi="Times New Roman" w:cs="Times New Roman"/>
                <w:sz w:val="24"/>
                <w:szCs w:val="24"/>
              </w:rPr>
            </w:pPr>
            <w:r w:rsidRPr="00A67FF2">
              <w:rPr>
                <w:rFonts w:ascii="Times New Roman" w:eastAsia="Times New Roman" w:hAnsi="Times New Roman" w:cs="Times New Roman"/>
                <w:sz w:val="24"/>
                <w:szCs w:val="24"/>
              </w:rPr>
              <w:t> </w:t>
            </w:r>
          </w:p>
        </w:tc>
        <w:tc>
          <w:tcPr>
            <w:tcW w:w="0" w:type="auto"/>
            <w:vAlign w:val="center"/>
            <w:hideMark/>
          </w:tcPr>
          <w:p w:rsidR="00A67FF2" w:rsidRPr="00A67FF2" w:rsidRDefault="00A67FF2" w:rsidP="00A67FF2">
            <w:pPr>
              <w:spacing w:after="0" w:line="240" w:lineRule="auto"/>
              <w:rPr>
                <w:rFonts w:ascii="Times New Roman" w:eastAsia="Times New Roman" w:hAnsi="Times New Roman" w:cs="Times New Roman"/>
                <w:sz w:val="24"/>
                <w:szCs w:val="24"/>
              </w:rPr>
            </w:pPr>
            <w:r w:rsidRPr="00A67FF2">
              <w:rPr>
                <w:rFonts w:ascii="Times New Roman" w:eastAsia="Times New Roman" w:hAnsi="Times New Roman" w:cs="Times New Roman"/>
                <w:sz w:val="24"/>
                <w:szCs w:val="24"/>
              </w:rPr>
              <w:t>$   390</w:t>
            </w:r>
          </w:p>
        </w:tc>
      </w:tr>
      <w:tr w:rsidR="00A67FF2" w:rsidRPr="00A67FF2" w:rsidTr="00A67FF2">
        <w:trPr>
          <w:tblCellSpacing w:w="0" w:type="dxa"/>
        </w:trPr>
        <w:tc>
          <w:tcPr>
            <w:tcW w:w="0" w:type="auto"/>
            <w:vAlign w:val="center"/>
            <w:hideMark/>
          </w:tcPr>
          <w:p w:rsidR="00A67FF2" w:rsidRPr="00A67FF2" w:rsidRDefault="00A67FF2" w:rsidP="00A67FF2">
            <w:pPr>
              <w:spacing w:after="0" w:line="240" w:lineRule="auto"/>
              <w:rPr>
                <w:rFonts w:ascii="Times New Roman" w:eastAsia="Times New Roman" w:hAnsi="Times New Roman" w:cs="Times New Roman"/>
                <w:sz w:val="24"/>
                <w:szCs w:val="24"/>
              </w:rPr>
            </w:pPr>
            <w:r w:rsidRPr="00A67FF2">
              <w:rPr>
                <w:rFonts w:ascii="Times New Roman" w:eastAsia="Times New Roman" w:hAnsi="Times New Roman" w:cs="Times New Roman"/>
                <w:sz w:val="24"/>
                <w:szCs w:val="24"/>
              </w:rPr>
              <w:t>          June 10</w:t>
            </w:r>
          </w:p>
        </w:tc>
        <w:tc>
          <w:tcPr>
            <w:tcW w:w="225" w:type="dxa"/>
            <w:vAlign w:val="center"/>
            <w:hideMark/>
          </w:tcPr>
          <w:p w:rsidR="00A67FF2" w:rsidRPr="00A67FF2" w:rsidRDefault="00A67FF2" w:rsidP="00A67FF2">
            <w:pPr>
              <w:spacing w:after="0" w:line="240" w:lineRule="auto"/>
              <w:rPr>
                <w:rFonts w:ascii="Times New Roman" w:eastAsia="Times New Roman" w:hAnsi="Times New Roman" w:cs="Times New Roman"/>
                <w:sz w:val="24"/>
                <w:szCs w:val="24"/>
              </w:rPr>
            </w:pPr>
          </w:p>
        </w:tc>
        <w:tc>
          <w:tcPr>
            <w:tcW w:w="0" w:type="auto"/>
            <w:vAlign w:val="center"/>
            <w:hideMark/>
          </w:tcPr>
          <w:p w:rsidR="00A67FF2" w:rsidRPr="00A67FF2" w:rsidRDefault="00A67FF2" w:rsidP="00A67FF2">
            <w:pPr>
              <w:spacing w:after="0" w:line="240" w:lineRule="auto"/>
              <w:jc w:val="center"/>
              <w:rPr>
                <w:rFonts w:ascii="Times New Roman" w:eastAsia="Times New Roman" w:hAnsi="Times New Roman" w:cs="Times New Roman"/>
                <w:sz w:val="24"/>
                <w:szCs w:val="24"/>
              </w:rPr>
            </w:pPr>
            <w:r w:rsidRPr="00A67FF2">
              <w:rPr>
                <w:rFonts w:ascii="Times New Roman" w:eastAsia="Times New Roman" w:hAnsi="Times New Roman" w:cs="Times New Roman"/>
                <w:sz w:val="24"/>
                <w:szCs w:val="24"/>
              </w:rPr>
              <w:t>                    200 units</w:t>
            </w:r>
          </w:p>
        </w:tc>
        <w:tc>
          <w:tcPr>
            <w:tcW w:w="225" w:type="dxa"/>
            <w:vAlign w:val="center"/>
            <w:hideMark/>
          </w:tcPr>
          <w:p w:rsidR="00A67FF2" w:rsidRPr="00A67FF2" w:rsidRDefault="00A67FF2" w:rsidP="00A67FF2">
            <w:pPr>
              <w:spacing w:after="0" w:line="240" w:lineRule="auto"/>
              <w:jc w:val="center"/>
              <w:rPr>
                <w:rFonts w:ascii="Times New Roman" w:eastAsia="Times New Roman" w:hAnsi="Times New Roman" w:cs="Times New Roman"/>
                <w:sz w:val="24"/>
                <w:szCs w:val="24"/>
              </w:rPr>
            </w:pPr>
          </w:p>
        </w:tc>
        <w:tc>
          <w:tcPr>
            <w:tcW w:w="0" w:type="auto"/>
            <w:vAlign w:val="center"/>
            <w:hideMark/>
          </w:tcPr>
          <w:p w:rsidR="00A67FF2" w:rsidRPr="00A67FF2" w:rsidRDefault="00A67FF2" w:rsidP="00A67FF2">
            <w:pPr>
              <w:spacing w:after="0" w:line="240" w:lineRule="auto"/>
              <w:jc w:val="right"/>
              <w:rPr>
                <w:rFonts w:ascii="Times New Roman" w:eastAsia="Times New Roman" w:hAnsi="Times New Roman" w:cs="Times New Roman"/>
                <w:sz w:val="24"/>
                <w:szCs w:val="24"/>
              </w:rPr>
            </w:pPr>
            <w:r w:rsidRPr="00A67FF2">
              <w:rPr>
                <w:rFonts w:ascii="Times New Roman" w:eastAsia="Times New Roman" w:hAnsi="Times New Roman" w:cs="Times New Roman"/>
                <w:sz w:val="24"/>
                <w:szCs w:val="24"/>
              </w:rPr>
              <w:t> </w:t>
            </w:r>
          </w:p>
        </w:tc>
        <w:tc>
          <w:tcPr>
            <w:tcW w:w="0" w:type="auto"/>
            <w:vAlign w:val="center"/>
            <w:hideMark/>
          </w:tcPr>
          <w:p w:rsidR="00A67FF2" w:rsidRPr="00A67FF2" w:rsidRDefault="00A67FF2" w:rsidP="00A67FF2">
            <w:pPr>
              <w:spacing w:after="0" w:line="240" w:lineRule="auto"/>
              <w:jc w:val="right"/>
              <w:rPr>
                <w:rFonts w:ascii="Times New Roman" w:eastAsia="Times New Roman" w:hAnsi="Times New Roman" w:cs="Times New Roman"/>
                <w:sz w:val="24"/>
                <w:szCs w:val="24"/>
              </w:rPr>
            </w:pPr>
            <w:r w:rsidRPr="00A67FF2">
              <w:rPr>
                <w:rFonts w:ascii="Times New Roman" w:eastAsia="Times New Roman" w:hAnsi="Times New Roman" w:cs="Times New Roman"/>
                <w:sz w:val="24"/>
                <w:szCs w:val="24"/>
              </w:rPr>
              <w:t>585</w:t>
            </w:r>
          </w:p>
        </w:tc>
      </w:tr>
      <w:tr w:rsidR="00A67FF2" w:rsidRPr="00A67FF2" w:rsidTr="00A67FF2">
        <w:trPr>
          <w:tblCellSpacing w:w="0" w:type="dxa"/>
        </w:trPr>
        <w:tc>
          <w:tcPr>
            <w:tcW w:w="0" w:type="auto"/>
            <w:vAlign w:val="center"/>
            <w:hideMark/>
          </w:tcPr>
          <w:p w:rsidR="00A67FF2" w:rsidRPr="00A67FF2" w:rsidRDefault="00A67FF2" w:rsidP="00A67FF2">
            <w:pPr>
              <w:spacing w:after="0" w:line="240" w:lineRule="auto"/>
              <w:jc w:val="right"/>
              <w:rPr>
                <w:rFonts w:ascii="Times New Roman" w:eastAsia="Times New Roman" w:hAnsi="Times New Roman" w:cs="Times New Roman"/>
                <w:sz w:val="24"/>
                <w:szCs w:val="24"/>
              </w:rPr>
            </w:pPr>
            <w:r w:rsidRPr="00A67FF2">
              <w:rPr>
                <w:rFonts w:ascii="Times New Roman" w:eastAsia="Times New Roman" w:hAnsi="Times New Roman" w:cs="Times New Roman"/>
                <w:sz w:val="24"/>
                <w:szCs w:val="24"/>
              </w:rPr>
              <w:t>June 15</w:t>
            </w:r>
          </w:p>
        </w:tc>
        <w:tc>
          <w:tcPr>
            <w:tcW w:w="225" w:type="dxa"/>
            <w:vAlign w:val="center"/>
            <w:hideMark/>
          </w:tcPr>
          <w:p w:rsidR="00A67FF2" w:rsidRPr="00A67FF2" w:rsidRDefault="00A67FF2" w:rsidP="00A67FF2">
            <w:pPr>
              <w:spacing w:after="0" w:line="240" w:lineRule="auto"/>
              <w:jc w:val="right"/>
              <w:rPr>
                <w:rFonts w:ascii="Times New Roman" w:eastAsia="Times New Roman" w:hAnsi="Times New Roman" w:cs="Times New Roman"/>
                <w:sz w:val="24"/>
                <w:szCs w:val="24"/>
              </w:rPr>
            </w:pPr>
          </w:p>
        </w:tc>
        <w:tc>
          <w:tcPr>
            <w:tcW w:w="0" w:type="auto"/>
            <w:vAlign w:val="center"/>
            <w:hideMark/>
          </w:tcPr>
          <w:p w:rsidR="00A67FF2" w:rsidRPr="00A67FF2" w:rsidRDefault="00A67FF2" w:rsidP="00A67FF2">
            <w:pPr>
              <w:spacing w:after="0" w:line="240" w:lineRule="auto"/>
              <w:jc w:val="center"/>
              <w:rPr>
                <w:rFonts w:ascii="Times New Roman" w:eastAsia="Times New Roman" w:hAnsi="Times New Roman" w:cs="Times New Roman"/>
                <w:sz w:val="24"/>
                <w:szCs w:val="24"/>
              </w:rPr>
            </w:pPr>
            <w:r w:rsidRPr="00A67FF2">
              <w:rPr>
                <w:rFonts w:ascii="Times New Roman" w:eastAsia="Times New Roman" w:hAnsi="Times New Roman" w:cs="Times New Roman"/>
                <w:sz w:val="24"/>
                <w:szCs w:val="24"/>
              </w:rPr>
              <w:t>                    200 units</w:t>
            </w:r>
          </w:p>
        </w:tc>
        <w:tc>
          <w:tcPr>
            <w:tcW w:w="225" w:type="dxa"/>
            <w:vAlign w:val="center"/>
            <w:hideMark/>
          </w:tcPr>
          <w:p w:rsidR="00A67FF2" w:rsidRPr="00A67FF2" w:rsidRDefault="00A67FF2" w:rsidP="00A67FF2">
            <w:pPr>
              <w:spacing w:after="0" w:line="240" w:lineRule="auto"/>
              <w:jc w:val="center"/>
              <w:rPr>
                <w:rFonts w:ascii="Times New Roman" w:eastAsia="Times New Roman" w:hAnsi="Times New Roman" w:cs="Times New Roman"/>
                <w:sz w:val="24"/>
                <w:szCs w:val="24"/>
              </w:rPr>
            </w:pPr>
          </w:p>
        </w:tc>
        <w:tc>
          <w:tcPr>
            <w:tcW w:w="0" w:type="auto"/>
            <w:vAlign w:val="center"/>
            <w:hideMark/>
          </w:tcPr>
          <w:p w:rsidR="00A67FF2" w:rsidRPr="00A67FF2" w:rsidRDefault="00A67FF2" w:rsidP="00A67FF2">
            <w:pPr>
              <w:spacing w:after="0" w:line="240" w:lineRule="auto"/>
              <w:jc w:val="right"/>
              <w:rPr>
                <w:rFonts w:ascii="Times New Roman" w:eastAsia="Times New Roman" w:hAnsi="Times New Roman" w:cs="Times New Roman"/>
                <w:sz w:val="24"/>
                <w:szCs w:val="24"/>
              </w:rPr>
            </w:pPr>
            <w:r w:rsidRPr="00A67FF2">
              <w:rPr>
                <w:rFonts w:ascii="Times New Roman" w:eastAsia="Times New Roman" w:hAnsi="Times New Roman" w:cs="Times New Roman"/>
                <w:sz w:val="24"/>
                <w:szCs w:val="24"/>
              </w:rPr>
              <w:t> </w:t>
            </w:r>
          </w:p>
        </w:tc>
        <w:tc>
          <w:tcPr>
            <w:tcW w:w="0" w:type="auto"/>
            <w:vAlign w:val="center"/>
            <w:hideMark/>
          </w:tcPr>
          <w:p w:rsidR="00A67FF2" w:rsidRPr="00A67FF2" w:rsidRDefault="00A67FF2" w:rsidP="00A67FF2">
            <w:pPr>
              <w:spacing w:after="0" w:line="240" w:lineRule="auto"/>
              <w:jc w:val="right"/>
              <w:rPr>
                <w:rFonts w:ascii="Times New Roman" w:eastAsia="Times New Roman" w:hAnsi="Times New Roman" w:cs="Times New Roman"/>
                <w:sz w:val="24"/>
                <w:szCs w:val="24"/>
              </w:rPr>
            </w:pPr>
            <w:r w:rsidRPr="00A67FF2">
              <w:rPr>
                <w:rFonts w:ascii="Times New Roman" w:eastAsia="Times New Roman" w:hAnsi="Times New Roman" w:cs="Times New Roman"/>
                <w:sz w:val="24"/>
                <w:szCs w:val="24"/>
              </w:rPr>
              <w:t>630</w:t>
            </w:r>
          </w:p>
        </w:tc>
      </w:tr>
      <w:tr w:rsidR="00A67FF2" w:rsidRPr="00A67FF2" w:rsidTr="00A67FF2">
        <w:trPr>
          <w:tblCellSpacing w:w="0" w:type="dxa"/>
        </w:trPr>
        <w:tc>
          <w:tcPr>
            <w:tcW w:w="0" w:type="auto"/>
            <w:vAlign w:val="center"/>
            <w:hideMark/>
          </w:tcPr>
          <w:p w:rsidR="00A67FF2" w:rsidRPr="00A67FF2" w:rsidRDefault="00A67FF2" w:rsidP="00A67FF2">
            <w:pPr>
              <w:spacing w:after="0" w:line="240" w:lineRule="auto"/>
              <w:jc w:val="right"/>
              <w:rPr>
                <w:rFonts w:ascii="Times New Roman" w:eastAsia="Times New Roman" w:hAnsi="Times New Roman" w:cs="Times New Roman"/>
                <w:sz w:val="24"/>
                <w:szCs w:val="24"/>
              </w:rPr>
            </w:pPr>
            <w:r w:rsidRPr="00A67FF2">
              <w:rPr>
                <w:rFonts w:ascii="Times New Roman" w:eastAsia="Times New Roman" w:hAnsi="Times New Roman" w:cs="Times New Roman"/>
                <w:sz w:val="24"/>
                <w:szCs w:val="24"/>
              </w:rPr>
              <w:t>June 28</w:t>
            </w:r>
          </w:p>
        </w:tc>
        <w:tc>
          <w:tcPr>
            <w:tcW w:w="225" w:type="dxa"/>
            <w:vAlign w:val="center"/>
            <w:hideMark/>
          </w:tcPr>
          <w:p w:rsidR="00A67FF2" w:rsidRPr="00A67FF2" w:rsidRDefault="00A67FF2" w:rsidP="00A67FF2">
            <w:pPr>
              <w:spacing w:after="0" w:line="240" w:lineRule="auto"/>
              <w:jc w:val="right"/>
              <w:rPr>
                <w:rFonts w:ascii="Times New Roman" w:eastAsia="Times New Roman" w:hAnsi="Times New Roman" w:cs="Times New Roman"/>
                <w:sz w:val="24"/>
                <w:szCs w:val="24"/>
              </w:rPr>
            </w:pPr>
          </w:p>
        </w:tc>
        <w:tc>
          <w:tcPr>
            <w:tcW w:w="0" w:type="auto"/>
            <w:vAlign w:val="center"/>
            <w:hideMark/>
          </w:tcPr>
          <w:p w:rsidR="00A67FF2" w:rsidRPr="00A67FF2" w:rsidRDefault="00A67FF2" w:rsidP="00A67FF2">
            <w:pPr>
              <w:spacing w:after="0" w:line="240" w:lineRule="auto"/>
              <w:jc w:val="center"/>
              <w:rPr>
                <w:rFonts w:ascii="Times New Roman" w:eastAsia="Times New Roman" w:hAnsi="Times New Roman" w:cs="Times New Roman"/>
                <w:sz w:val="24"/>
                <w:szCs w:val="24"/>
              </w:rPr>
            </w:pPr>
            <w:r w:rsidRPr="00A67FF2">
              <w:rPr>
                <w:rFonts w:ascii="Times New Roman" w:eastAsia="Times New Roman" w:hAnsi="Times New Roman" w:cs="Times New Roman"/>
                <w:sz w:val="24"/>
                <w:szCs w:val="24"/>
              </w:rPr>
              <w:t>                    150 units</w:t>
            </w:r>
          </w:p>
        </w:tc>
        <w:tc>
          <w:tcPr>
            <w:tcW w:w="225" w:type="dxa"/>
            <w:vAlign w:val="center"/>
            <w:hideMark/>
          </w:tcPr>
          <w:p w:rsidR="00A67FF2" w:rsidRPr="00A67FF2" w:rsidRDefault="00A67FF2" w:rsidP="00A67FF2">
            <w:pPr>
              <w:spacing w:after="0" w:line="240" w:lineRule="auto"/>
              <w:jc w:val="center"/>
              <w:rPr>
                <w:rFonts w:ascii="Times New Roman" w:eastAsia="Times New Roman" w:hAnsi="Times New Roman" w:cs="Times New Roman"/>
                <w:sz w:val="24"/>
                <w:szCs w:val="24"/>
              </w:rPr>
            </w:pPr>
          </w:p>
        </w:tc>
        <w:tc>
          <w:tcPr>
            <w:tcW w:w="0" w:type="auto"/>
            <w:vAlign w:val="center"/>
            <w:hideMark/>
          </w:tcPr>
          <w:p w:rsidR="00A67FF2" w:rsidRPr="00A67FF2" w:rsidRDefault="00A67FF2" w:rsidP="00A67FF2">
            <w:pPr>
              <w:spacing w:after="0" w:line="240" w:lineRule="auto"/>
              <w:rPr>
                <w:rFonts w:ascii="Times New Roman" w:eastAsia="Times New Roman" w:hAnsi="Times New Roman" w:cs="Times New Roman"/>
                <w:sz w:val="24"/>
                <w:szCs w:val="24"/>
              </w:rPr>
            </w:pPr>
            <w:r w:rsidRPr="00A67FF2">
              <w:rPr>
                <w:rFonts w:ascii="Times New Roman" w:eastAsia="Times New Roman" w:hAnsi="Times New Roman" w:cs="Times New Roman"/>
                <w:sz w:val="24"/>
                <w:szCs w:val="24"/>
              </w:rPr>
              <w:t> </w:t>
            </w:r>
          </w:p>
        </w:tc>
        <w:tc>
          <w:tcPr>
            <w:tcW w:w="0" w:type="auto"/>
            <w:tcBorders>
              <w:bottom w:val="single" w:sz="6" w:space="0" w:color="000000"/>
            </w:tcBorders>
            <w:vAlign w:val="center"/>
            <w:hideMark/>
          </w:tcPr>
          <w:p w:rsidR="00A67FF2" w:rsidRPr="00A67FF2" w:rsidRDefault="00A67FF2" w:rsidP="00A67FF2">
            <w:pPr>
              <w:spacing w:after="0" w:line="240" w:lineRule="auto"/>
              <w:jc w:val="right"/>
              <w:rPr>
                <w:rFonts w:ascii="Times New Roman" w:eastAsia="Times New Roman" w:hAnsi="Times New Roman" w:cs="Times New Roman"/>
                <w:sz w:val="24"/>
                <w:szCs w:val="24"/>
              </w:rPr>
            </w:pPr>
            <w:r w:rsidRPr="00A67FF2">
              <w:rPr>
                <w:rFonts w:ascii="Times New Roman" w:eastAsia="Times New Roman" w:hAnsi="Times New Roman" w:cs="Times New Roman"/>
                <w:sz w:val="24"/>
                <w:szCs w:val="24"/>
              </w:rPr>
              <w:t>510</w:t>
            </w:r>
          </w:p>
        </w:tc>
      </w:tr>
      <w:tr w:rsidR="00A67FF2" w:rsidRPr="00A67FF2" w:rsidTr="00A67FF2">
        <w:trPr>
          <w:tblCellSpacing w:w="0" w:type="dxa"/>
        </w:trPr>
        <w:tc>
          <w:tcPr>
            <w:tcW w:w="0" w:type="auto"/>
            <w:vAlign w:val="center"/>
            <w:hideMark/>
          </w:tcPr>
          <w:p w:rsidR="00A67FF2" w:rsidRPr="00A67FF2" w:rsidRDefault="00A67FF2" w:rsidP="00A67FF2">
            <w:pPr>
              <w:spacing w:after="0" w:line="240" w:lineRule="auto"/>
              <w:jc w:val="right"/>
              <w:rPr>
                <w:rFonts w:ascii="Times New Roman" w:eastAsia="Times New Roman" w:hAnsi="Times New Roman" w:cs="Times New Roman"/>
                <w:sz w:val="24"/>
                <w:szCs w:val="24"/>
              </w:rPr>
            </w:pPr>
          </w:p>
        </w:tc>
        <w:tc>
          <w:tcPr>
            <w:tcW w:w="225" w:type="dxa"/>
            <w:vAlign w:val="center"/>
            <w:hideMark/>
          </w:tcPr>
          <w:p w:rsidR="00A67FF2" w:rsidRPr="00A67FF2" w:rsidRDefault="00A67FF2" w:rsidP="00A67FF2">
            <w:pPr>
              <w:spacing w:after="0" w:line="240" w:lineRule="auto"/>
              <w:jc w:val="right"/>
              <w:rPr>
                <w:rFonts w:ascii="Times New Roman" w:eastAsia="Times New Roman" w:hAnsi="Times New Roman" w:cs="Times New Roman"/>
                <w:sz w:val="20"/>
                <w:szCs w:val="20"/>
              </w:rPr>
            </w:pPr>
          </w:p>
        </w:tc>
        <w:tc>
          <w:tcPr>
            <w:tcW w:w="0" w:type="auto"/>
            <w:vAlign w:val="center"/>
            <w:hideMark/>
          </w:tcPr>
          <w:p w:rsidR="00A67FF2" w:rsidRPr="00A67FF2" w:rsidRDefault="00A67FF2" w:rsidP="00A67FF2">
            <w:pPr>
              <w:spacing w:after="0" w:line="240" w:lineRule="auto"/>
              <w:rPr>
                <w:rFonts w:ascii="Times New Roman" w:eastAsia="Times New Roman" w:hAnsi="Times New Roman" w:cs="Times New Roman"/>
                <w:sz w:val="20"/>
                <w:szCs w:val="20"/>
              </w:rPr>
            </w:pPr>
          </w:p>
        </w:tc>
        <w:tc>
          <w:tcPr>
            <w:tcW w:w="225" w:type="dxa"/>
            <w:vAlign w:val="center"/>
            <w:hideMark/>
          </w:tcPr>
          <w:p w:rsidR="00A67FF2" w:rsidRPr="00A67FF2" w:rsidRDefault="00A67FF2" w:rsidP="00A67FF2">
            <w:pPr>
              <w:spacing w:after="0" w:line="240" w:lineRule="auto"/>
              <w:rPr>
                <w:rFonts w:ascii="Times New Roman" w:eastAsia="Times New Roman" w:hAnsi="Times New Roman" w:cs="Times New Roman"/>
                <w:sz w:val="20"/>
                <w:szCs w:val="20"/>
              </w:rPr>
            </w:pPr>
          </w:p>
        </w:tc>
        <w:tc>
          <w:tcPr>
            <w:tcW w:w="0" w:type="auto"/>
            <w:vAlign w:val="center"/>
            <w:hideMark/>
          </w:tcPr>
          <w:p w:rsidR="00A67FF2" w:rsidRPr="00A67FF2" w:rsidRDefault="00A67FF2" w:rsidP="00A67FF2">
            <w:pPr>
              <w:spacing w:after="0" w:line="240" w:lineRule="auto"/>
              <w:rPr>
                <w:rFonts w:ascii="Times New Roman" w:eastAsia="Times New Roman" w:hAnsi="Times New Roman" w:cs="Times New Roman"/>
                <w:sz w:val="24"/>
                <w:szCs w:val="24"/>
              </w:rPr>
            </w:pPr>
            <w:r w:rsidRPr="00A67FF2">
              <w:rPr>
                <w:rFonts w:ascii="Times New Roman" w:eastAsia="Times New Roman" w:hAnsi="Times New Roman" w:cs="Times New Roman"/>
                <w:sz w:val="24"/>
                <w:szCs w:val="24"/>
              </w:rPr>
              <w:t> </w:t>
            </w:r>
          </w:p>
        </w:tc>
        <w:tc>
          <w:tcPr>
            <w:tcW w:w="0" w:type="auto"/>
            <w:tcBorders>
              <w:bottom w:val="double" w:sz="6" w:space="0" w:color="000000"/>
            </w:tcBorders>
            <w:vAlign w:val="center"/>
            <w:hideMark/>
          </w:tcPr>
          <w:p w:rsidR="00A67FF2" w:rsidRPr="00A67FF2" w:rsidRDefault="00A67FF2" w:rsidP="00A67FF2">
            <w:pPr>
              <w:spacing w:after="0" w:line="240" w:lineRule="auto"/>
              <w:jc w:val="right"/>
              <w:rPr>
                <w:rFonts w:ascii="Times New Roman" w:eastAsia="Times New Roman" w:hAnsi="Times New Roman" w:cs="Times New Roman"/>
                <w:sz w:val="24"/>
                <w:szCs w:val="24"/>
              </w:rPr>
            </w:pPr>
            <w:r w:rsidRPr="00A67FF2">
              <w:rPr>
                <w:rFonts w:ascii="Times New Roman" w:eastAsia="Times New Roman" w:hAnsi="Times New Roman" w:cs="Times New Roman"/>
                <w:sz w:val="24"/>
                <w:szCs w:val="24"/>
              </w:rPr>
              <w:t>$2,115</w:t>
            </w:r>
          </w:p>
        </w:tc>
      </w:tr>
    </w:tbl>
    <w:p w:rsidR="00A67FF2" w:rsidRPr="00A67FF2" w:rsidRDefault="00A67FF2" w:rsidP="00A67FF2">
      <w:pPr>
        <w:spacing w:after="240" w:line="240" w:lineRule="auto"/>
        <w:rPr>
          <w:rFonts w:ascii="Times New Roman" w:eastAsia="Times New Roman" w:hAnsi="Times New Roman" w:cs="Times New Roman"/>
          <w:sz w:val="24"/>
          <w:szCs w:val="24"/>
        </w:rPr>
      </w:pPr>
      <w:r w:rsidRPr="00A67FF2">
        <w:rPr>
          <w:rFonts w:ascii="Times New Roman" w:eastAsia="Times New Roman" w:hAnsi="Times New Roman" w:cs="Times New Roman"/>
          <w:sz w:val="24"/>
          <w:szCs w:val="24"/>
        </w:rPr>
        <w:br/>
        <w:t>A physical count of merchandise inventory on June 30 reveals that there are 200 units on hand. Using the FIFO inventory method, the amount allocated to cost of goods sold for June is</w:t>
      </w:r>
      <w:r w:rsidRPr="00A67FF2">
        <w:rPr>
          <w:rFonts w:ascii="Times New Roman" w:eastAsia="Times New Roman" w:hAnsi="Times New Roman" w:cs="Times New Roman"/>
          <w:noProof/>
          <w:sz w:val="24"/>
          <w:szCs w:val="24"/>
        </w:rPr>
        <w:drawing>
          <wp:inline distT="0" distB="0" distL="0" distR="0">
            <wp:extent cx="9525" cy="9525"/>
            <wp:effectExtent l="0" t="0" r="0" b="0"/>
            <wp:docPr id="7" name="Picture 7" descr="http://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res_EAT_1312895231060_0_6703879255459891_1" descr="http://edugen.wileyplus.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bl>
      <w:tblPr>
        <w:tblW w:w="0" w:type="auto"/>
        <w:tblCellSpacing w:w="0" w:type="dxa"/>
        <w:tblCellMar>
          <w:top w:w="60" w:type="dxa"/>
          <w:left w:w="60" w:type="dxa"/>
          <w:bottom w:w="60" w:type="dxa"/>
          <w:right w:w="60" w:type="dxa"/>
        </w:tblCellMar>
        <w:tblLook w:val="04A0" w:firstRow="1" w:lastRow="0" w:firstColumn="1" w:lastColumn="0" w:noHBand="0" w:noVBand="1"/>
      </w:tblPr>
      <w:tblGrid>
        <w:gridCol w:w="525"/>
        <w:gridCol w:w="840"/>
      </w:tblGrid>
      <w:tr w:rsidR="00A67FF2" w:rsidRPr="00A67FF2" w:rsidTr="00A67FF2">
        <w:trPr>
          <w:tblCellSpacing w:w="0" w:type="dxa"/>
        </w:trPr>
        <w:tc>
          <w:tcPr>
            <w:tcW w:w="0" w:type="auto"/>
            <w:hideMark/>
          </w:tcPr>
          <w:p w:rsidR="00A67FF2" w:rsidRPr="00A67FF2" w:rsidRDefault="00A67FF2" w:rsidP="00A67FF2">
            <w:pPr>
              <w:spacing w:before="100" w:beforeAutospacing="1" w:after="100" w:afterAutospacing="1" w:line="240" w:lineRule="auto"/>
              <w:rPr>
                <w:rFonts w:ascii="Times New Roman" w:eastAsia="Times New Roman" w:hAnsi="Times New Roman" w:cs="Times New Roman"/>
                <w:sz w:val="24"/>
                <w:szCs w:val="24"/>
              </w:rPr>
            </w:pPr>
            <w:r w:rsidRPr="00A67FF2">
              <w:rPr>
                <w:rFonts w:ascii="Times New Roman" w:eastAsia="Times New Roman" w:hAnsi="Times New Roman" w:cs="Times New Roman"/>
                <w:sz w:val="24"/>
                <w:szCs w:val="24"/>
              </w:rPr>
              <w:object w:dxaOrig="1440" w:dyaOrig="1440">
                <v:shape id="_x0000_i1063" type="#_x0000_t75" style="width:20.25pt;height:17.25pt" o:ole="">
                  <v:imagedata r:id="rId7" o:title=""/>
                </v:shape>
                <w:control r:id="rId12" w:name="DefaultOcxName4" w:shapeid="_x0000_i1063"/>
              </w:object>
            </w:r>
          </w:p>
        </w:tc>
        <w:tc>
          <w:tcPr>
            <w:tcW w:w="0" w:type="auto"/>
            <w:hideMark/>
          </w:tcPr>
          <w:p w:rsidR="00A67FF2" w:rsidRPr="00A67FF2" w:rsidRDefault="00A67FF2" w:rsidP="00A67FF2">
            <w:pPr>
              <w:spacing w:after="0" w:line="240" w:lineRule="auto"/>
              <w:rPr>
                <w:rFonts w:ascii="Times New Roman" w:eastAsia="Times New Roman" w:hAnsi="Times New Roman" w:cs="Times New Roman"/>
                <w:sz w:val="24"/>
                <w:szCs w:val="24"/>
              </w:rPr>
            </w:pPr>
            <w:r w:rsidRPr="00A67FF2">
              <w:rPr>
                <w:rFonts w:ascii="Times New Roman" w:eastAsia="Times New Roman" w:hAnsi="Times New Roman" w:cs="Times New Roman"/>
                <w:sz w:val="24"/>
                <w:szCs w:val="24"/>
              </w:rPr>
              <w:t>$1,564.</w:t>
            </w:r>
          </w:p>
        </w:tc>
      </w:tr>
    </w:tbl>
    <w:p w:rsidR="00A67FF2" w:rsidRPr="00A67FF2" w:rsidRDefault="00A67FF2" w:rsidP="00A67FF2">
      <w:pPr>
        <w:spacing w:after="0" w:line="240" w:lineRule="auto"/>
        <w:rPr>
          <w:rFonts w:ascii="Times New Roman" w:eastAsia="Times New Roman" w:hAnsi="Times New Roman" w:cs="Times New Roman"/>
          <w:vanish/>
          <w:sz w:val="24"/>
          <w:szCs w:val="24"/>
        </w:rPr>
      </w:pPr>
    </w:p>
    <w:tbl>
      <w:tblPr>
        <w:tblW w:w="0" w:type="auto"/>
        <w:tblCellSpacing w:w="0" w:type="dxa"/>
        <w:tblCellMar>
          <w:top w:w="60" w:type="dxa"/>
          <w:left w:w="60" w:type="dxa"/>
          <w:bottom w:w="60" w:type="dxa"/>
          <w:right w:w="60" w:type="dxa"/>
        </w:tblCellMar>
        <w:tblLook w:val="04A0" w:firstRow="1" w:lastRow="0" w:firstColumn="1" w:lastColumn="0" w:noHBand="0" w:noVBand="1"/>
      </w:tblPr>
      <w:tblGrid>
        <w:gridCol w:w="525"/>
        <w:gridCol w:w="660"/>
      </w:tblGrid>
      <w:tr w:rsidR="00A67FF2" w:rsidRPr="00A67FF2" w:rsidTr="00A67FF2">
        <w:trPr>
          <w:tblCellSpacing w:w="0" w:type="dxa"/>
        </w:trPr>
        <w:tc>
          <w:tcPr>
            <w:tcW w:w="0" w:type="auto"/>
            <w:hideMark/>
          </w:tcPr>
          <w:p w:rsidR="00A67FF2" w:rsidRPr="00A67FF2" w:rsidRDefault="00A67FF2" w:rsidP="00A67FF2">
            <w:pPr>
              <w:spacing w:before="100" w:beforeAutospacing="1" w:after="100" w:afterAutospacing="1" w:line="240" w:lineRule="auto"/>
              <w:rPr>
                <w:rFonts w:ascii="Times New Roman" w:eastAsia="Times New Roman" w:hAnsi="Times New Roman" w:cs="Times New Roman"/>
                <w:sz w:val="24"/>
                <w:szCs w:val="24"/>
              </w:rPr>
            </w:pPr>
            <w:r w:rsidRPr="00A67FF2">
              <w:rPr>
                <w:rFonts w:ascii="Times New Roman" w:eastAsia="Times New Roman" w:hAnsi="Times New Roman" w:cs="Times New Roman"/>
                <w:sz w:val="24"/>
                <w:szCs w:val="24"/>
              </w:rPr>
              <w:object w:dxaOrig="1440" w:dyaOrig="1440">
                <v:shape id="_x0000_i1062" type="#_x0000_t75" style="width:20.25pt;height:17.25pt" o:ole="">
                  <v:imagedata r:id="rId7" o:title=""/>
                </v:shape>
                <w:control r:id="rId13" w:name="DefaultOcxName11" w:shapeid="_x0000_i1062"/>
              </w:object>
            </w:r>
          </w:p>
        </w:tc>
        <w:tc>
          <w:tcPr>
            <w:tcW w:w="0" w:type="auto"/>
            <w:hideMark/>
          </w:tcPr>
          <w:p w:rsidR="00A67FF2" w:rsidRPr="00A67FF2" w:rsidRDefault="00A67FF2" w:rsidP="00A67FF2">
            <w:pPr>
              <w:spacing w:after="0" w:line="240" w:lineRule="auto"/>
              <w:rPr>
                <w:rFonts w:ascii="Times New Roman" w:eastAsia="Times New Roman" w:hAnsi="Times New Roman" w:cs="Times New Roman"/>
                <w:sz w:val="24"/>
                <w:szCs w:val="24"/>
              </w:rPr>
            </w:pPr>
            <w:r w:rsidRPr="00A67FF2">
              <w:rPr>
                <w:rFonts w:ascii="Times New Roman" w:eastAsia="Times New Roman" w:hAnsi="Times New Roman" w:cs="Times New Roman"/>
                <w:sz w:val="24"/>
                <w:szCs w:val="24"/>
              </w:rPr>
              <w:t>$668.</w:t>
            </w:r>
          </w:p>
        </w:tc>
      </w:tr>
    </w:tbl>
    <w:p w:rsidR="00A67FF2" w:rsidRPr="00A67FF2" w:rsidRDefault="00A67FF2" w:rsidP="00A67FF2">
      <w:pPr>
        <w:spacing w:after="0" w:line="240" w:lineRule="auto"/>
        <w:rPr>
          <w:rFonts w:ascii="Times New Roman" w:eastAsia="Times New Roman" w:hAnsi="Times New Roman" w:cs="Times New Roman"/>
          <w:vanish/>
          <w:sz w:val="24"/>
          <w:szCs w:val="24"/>
        </w:rPr>
      </w:pPr>
    </w:p>
    <w:tbl>
      <w:tblPr>
        <w:tblW w:w="0" w:type="auto"/>
        <w:tblCellSpacing w:w="0" w:type="dxa"/>
        <w:tblCellMar>
          <w:top w:w="60" w:type="dxa"/>
          <w:left w:w="60" w:type="dxa"/>
          <w:bottom w:w="60" w:type="dxa"/>
          <w:right w:w="60" w:type="dxa"/>
        </w:tblCellMar>
        <w:tblLook w:val="04A0" w:firstRow="1" w:lastRow="0" w:firstColumn="1" w:lastColumn="0" w:noHBand="0" w:noVBand="1"/>
      </w:tblPr>
      <w:tblGrid>
        <w:gridCol w:w="525"/>
        <w:gridCol w:w="660"/>
      </w:tblGrid>
      <w:tr w:rsidR="00A67FF2" w:rsidRPr="00A67FF2" w:rsidTr="00A67FF2">
        <w:trPr>
          <w:tblCellSpacing w:w="0" w:type="dxa"/>
        </w:trPr>
        <w:tc>
          <w:tcPr>
            <w:tcW w:w="0" w:type="auto"/>
            <w:hideMark/>
          </w:tcPr>
          <w:p w:rsidR="00A67FF2" w:rsidRPr="00A67FF2" w:rsidRDefault="00A67FF2" w:rsidP="00A67FF2">
            <w:pPr>
              <w:spacing w:before="100" w:beforeAutospacing="1" w:after="100" w:afterAutospacing="1" w:line="240" w:lineRule="auto"/>
              <w:rPr>
                <w:rFonts w:ascii="Times New Roman" w:eastAsia="Times New Roman" w:hAnsi="Times New Roman" w:cs="Times New Roman"/>
                <w:sz w:val="24"/>
                <w:szCs w:val="24"/>
              </w:rPr>
            </w:pPr>
            <w:r w:rsidRPr="00A67FF2">
              <w:rPr>
                <w:rFonts w:ascii="Times New Roman" w:eastAsia="Times New Roman" w:hAnsi="Times New Roman" w:cs="Times New Roman"/>
                <w:sz w:val="24"/>
                <w:szCs w:val="24"/>
              </w:rPr>
              <w:object w:dxaOrig="1440" w:dyaOrig="1440">
                <v:shape id="_x0000_i1061" type="#_x0000_t75" style="width:20.25pt;height:17.25pt" o:ole="">
                  <v:imagedata r:id="rId7" o:title=""/>
                </v:shape>
                <w:control r:id="rId14" w:name="DefaultOcxName21" w:shapeid="_x0000_i1061"/>
              </w:object>
            </w:r>
          </w:p>
        </w:tc>
        <w:tc>
          <w:tcPr>
            <w:tcW w:w="0" w:type="auto"/>
            <w:hideMark/>
          </w:tcPr>
          <w:p w:rsidR="00A67FF2" w:rsidRPr="00A67FF2" w:rsidRDefault="00A67FF2" w:rsidP="00A67FF2">
            <w:pPr>
              <w:spacing w:after="0" w:line="240" w:lineRule="auto"/>
              <w:rPr>
                <w:rFonts w:ascii="Times New Roman" w:eastAsia="Times New Roman" w:hAnsi="Times New Roman" w:cs="Times New Roman"/>
                <w:sz w:val="24"/>
                <w:szCs w:val="24"/>
              </w:rPr>
            </w:pPr>
            <w:r w:rsidRPr="00A67FF2">
              <w:rPr>
                <w:rFonts w:ascii="Times New Roman" w:eastAsia="Times New Roman" w:hAnsi="Times New Roman" w:cs="Times New Roman"/>
                <w:sz w:val="24"/>
                <w:szCs w:val="24"/>
              </w:rPr>
              <w:t>$536.</w:t>
            </w:r>
          </w:p>
        </w:tc>
      </w:tr>
    </w:tbl>
    <w:p w:rsidR="00A67FF2" w:rsidRPr="00A67FF2" w:rsidRDefault="00A67FF2" w:rsidP="00A67FF2">
      <w:pPr>
        <w:spacing w:after="0" w:line="240" w:lineRule="auto"/>
        <w:rPr>
          <w:rFonts w:ascii="Times New Roman" w:eastAsia="Times New Roman" w:hAnsi="Times New Roman" w:cs="Times New Roman"/>
          <w:vanish/>
          <w:sz w:val="24"/>
          <w:szCs w:val="24"/>
        </w:rPr>
      </w:pPr>
    </w:p>
    <w:tbl>
      <w:tblPr>
        <w:tblW w:w="0" w:type="auto"/>
        <w:tblCellSpacing w:w="0" w:type="dxa"/>
        <w:tblCellMar>
          <w:top w:w="60" w:type="dxa"/>
          <w:left w:w="60" w:type="dxa"/>
          <w:bottom w:w="60" w:type="dxa"/>
          <w:right w:w="60" w:type="dxa"/>
        </w:tblCellMar>
        <w:tblLook w:val="04A0" w:firstRow="1" w:lastRow="0" w:firstColumn="1" w:lastColumn="0" w:noHBand="0" w:noVBand="1"/>
      </w:tblPr>
      <w:tblGrid>
        <w:gridCol w:w="525"/>
        <w:gridCol w:w="840"/>
      </w:tblGrid>
      <w:tr w:rsidR="00A67FF2" w:rsidRPr="00A67FF2" w:rsidTr="00A67FF2">
        <w:trPr>
          <w:tblCellSpacing w:w="0" w:type="dxa"/>
        </w:trPr>
        <w:tc>
          <w:tcPr>
            <w:tcW w:w="0" w:type="auto"/>
            <w:hideMark/>
          </w:tcPr>
          <w:p w:rsidR="00A67FF2" w:rsidRPr="00A67FF2" w:rsidRDefault="00A67FF2" w:rsidP="00A67FF2">
            <w:pPr>
              <w:spacing w:before="100" w:beforeAutospacing="1" w:after="100" w:afterAutospacing="1" w:line="240" w:lineRule="auto"/>
              <w:rPr>
                <w:rFonts w:ascii="Times New Roman" w:eastAsia="Times New Roman" w:hAnsi="Times New Roman" w:cs="Times New Roman"/>
                <w:sz w:val="24"/>
                <w:szCs w:val="24"/>
              </w:rPr>
            </w:pPr>
            <w:r w:rsidRPr="00A67FF2">
              <w:rPr>
                <w:rFonts w:ascii="Times New Roman" w:eastAsia="Times New Roman" w:hAnsi="Times New Roman" w:cs="Times New Roman"/>
                <w:sz w:val="24"/>
                <w:szCs w:val="24"/>
              </w:rPr>
              <w:object w:dxaOrig="1440" w:dyaOrig="1440">
                <v:shape id="_x0000_i1060" type="#_x0000_t75" style="width:20.25pt;height:17.25pt" o:ole="">
                  <v:imagedata r:id="rId7" o:title=""/>
                </v:shape>
                <w:control r:id="rId15" w:name="DefaultOcxName31" w:shapeid="_x0000_i1060"/>
              </w:object>
            </w:r>
          </w:p>
        </w:tc>
        <w:tc>
          <w:tcPr>
            <w:tcW w:w="0" w:type="auto"/>
            <w:hideMark/>
          </w:tcPr>
          <w:p w:rsidR="00A67FF2" w:rsidRPr="00A67FF2" w:rsidRDefault="00A67FF2" w:rsidP="00A67FF2">
            <w:pPr>
              <w:spacing w:after="0" w:line="240" w:lineRule="auto"/>
              <w:rPr>
                <w:rFonts w:ascii="Times New Roman" w:eastAsia="Times New Roman" w:hAnsi="Times New Roman" w:cs="Times New Roman"/>
                <w:sz w:val="24"/>
                <w:szCs w:val="24"/>
              </w:rPr>
            </w:pPr>
            <w:r w:rsidRPr="00A67FF2">
              <w:rPr>
                <w:rFonts w:ascii="Times New Roman" w:eastAsia="Times New Roman" w:hAnsi="Times New Roman" w:cs="Times New Roman"/>
                <w:sz w:val="24"/>
                <w:szCs w:val="24"/>
              </w:rPr>
              <w:t>$1,447.</w:t>
            </w:r>
          </w:p>
        </w:tc>
      </w:tr>
    </w:tbl>
    <w:p w:rsidR="00A67FF2" w:rsidRPr="00A67FF2" w:rsidRDefault="00A67FF2" w:rsidP="00A67FF2">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68. </w:t>
      </w:r>
      <w:proofErr w:type="spellStart"/>
      <w:r w:rsidRPr="00A67FF2">
        <w:rPr>
          <w:rFonts w:ascii="Times New Roman" w:eastAsia="Times New Roman" w:hAnsi="Times New Roman" w:cs="Times New Roman"/>
          <w:sz w:val="24"/>
          <w:szCs w:val="24"/>
        </w:rPr>
        <w:t>Indrisano's</w:t>
      </w:r>
      <w:proofErr w:type="spellEnd"/>
      <w:r w:rsidRPr="00A67FF2">
        <w:rPr>
          <w:rFonts w:ascii="Times New Roman" w:eastAsia="Times New Roman" w:hAnsi="Times New Roman" w:cs="Times New Roman"/>
          <w:sz w:val="24"/>
          <w:szCs w:val="24"/>
        </w:rPr>
        <w:t xml:space="preserve"> Used Cars uses the specific identification method of costing inventory. During March, </w:t>
      </w:r>
      <w:proofErr w:type="spellStart"/>
      <w:r w:rsidRPr="00A67FF2">
        <w:rPr>
          <w:rFonts w:ascii="Times New Roman" w:eastAsia="Times New Roman" w:hAnsi="Times New Roman" w:cs="Times New Roman"/>
          <w:sz w:val="24"/>
          <w:szCs w:val="24"/>
        </w:rPr>
        <w:t>Indrisano</w:t>
      </w:r>
      <w:proofErr w:type="spellEnd"/>
      <w:r w:rsidRPr="00A67FF2">
        <w:rPr>
          <w:rFonts w:ascii="Times New Roman" w:eastAsia="Times New Roman" w:hAnsi="Times New Roman" w:cs="Times New Roman"/>
          <w:sz w:val="24"/>
          <w:szCs w:val="24"/>
        </w:rPr>
        <w:t xml:space="preserve"> purchased three cars for $6,000, $7,200, and $9,600, respectively. During March, two cars are sold for a total of $17,300. </w:t>
      </w:r>
      <w:proofErr w:type="spellStart"/>
      <w:r w:rsidRPr="00A67FF2">
        <w:rPr>
          <w:rFonts w:ascii="Times New Roman" w:eastAsia="Times New Roman" w:hAnsi="Times New Roman" w:cs="Times New Roman"/>
          <w:sz w:val="24"/>
          <w:szCs w:val="24"/>
        </w:rPr>
        <w:t>Indrisano</w:t>
      </w:r>
      <w:proofErr w:type="spellEnd"/>
      <w:r w:rsidRPr="00A67FF2">
        <w:rPr>
          <w:rFonts w:ascii="Times New Roman" w:eastAsia="Times New Roman" w:hAnsi="Times New Roman" w:cs="Times New Roman"/>
          <w:sz w:val="24"/>
          <w:szCs w:val="24"/>
        </w:rPr>
        <w:t xml:space="preserve"> determines that at March 31, the $7,200 car is still on hand. What is </w:t>
      </w:r>
      <w:proofErr w:type="spellStart"/>
      <w:r w:rsidRPr="00A67FF2">
        <w:rPr>
          <w:rFonts w:ascii="Times New Roman" w:eastAsia="Times New Roman" w:hAnsi="Times New Roman" w:cs="Times New Roman"/>
          <w:sz w:val="24"/>
          <w:szCs w:val="24"/>
        </w:rPr>
        <w:t>Indrisano’s</w:t>
      </w:r>
      <w:proofErr w:type="spellEnd"/>
      <w:r w:rsidRPr="00A67FF2">
        <w:rPr>
          <w:rFonts w:ascii="Times New Roman" w:eastAsia="Times New Roman" w:hAnsi="Times New Roman" w:cs="Times New Roman"/>
          <w:sz w:val="24"/>
          <w:szCs w:val="24"/>
        </w:rPr>
        <w:t xml:space="preserve"> gross profit for March?</w:t>
      </w:r>
      <w:r w:rsidRPr="00A67FF2">
        <w:rPr>
          <w:rFonts w:ascii="Times New Roman" w:eastAsia="Times New Roman" w:hAnsi="Times New Roman" w:cs="Times New Roman"/>
          <w:noProof/>
          <w:sz w:val="24"/>
          <w:szCs w:val="24"/>
        </w:rPr>
        <w:drawing>
          <wp:inline distT="0" distB="0" distL="0" distR="0">
            <wp:extent cx="9525" cy="9525"/>
            <wp:effectExtent l="0" t="0" r="0" b="0"/>
            <wp:docPr id="8" name="Picture 8" descr="http://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res_EAT_1312895232146_0_5701727390957874_1" descr="http://edugen.wileyplus.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bl>
      <w:tblPr>
        <w:tblW w:w="0" w:type="auto"/>
        <w:tblCellSpacing w:w="0" w:type="dxa"/>
        <w:tblCellMar>
          <w:top w:w="60" w:type="dxa"/>
          <w:left w:w="60" w:type="dxa"/>
          <w:bottom w:w="60" w:type="dxa"/>
          <w:right w:w="60" w:type="dxa"/>
        </w:tblCellMar>
        <w:tblLook w:val="04A0" w:firstRow="1" w:lastRow="0" w:firstColumn="1" w:lastColumn="0" w:noHBand="0" w:noVBand="1"/>
      </w:tblPr>
      <w:tblGrid>
        <w:gridCol w:w="525"/>
        <w:gridCol w:w="600"/>
      </w:tblGrid>
      <w:tr w:rsidR="00A67FF2" w:rsidRPr="00A67FF2" w:rsidTr="00A67FF2">
        <w:trPr>
          <w:tblCellSpacing w:w="0" w:type="dxa"/>
        </w:trPr>
        <w:tc>
          <w:tcPr>
            <w:tcW w:w="0" w:type="auto"/>
            <w:hideMark/>
          </w:tcPr>
          <w:p w:rsidR="00A67FF2" w:rsidRPr="00A67FF2" w:rsidRDefault="00A67FF2" w:rsidP="00A67FF2">
            <w:pPr>
              <w:spacing w:before="100" w:beforeAutospacing="1" w:after="100" w:afterAutospacing="1" w:line="240" w:lineRule="auto"/>
              <w:rPr>
                <w:rFonts w:ascii="Times New Roman" w:eastAsia="Times New Roman" w:hAnsi="Times New Roman" w:cs="Times New Roman"/>
                <w:sz w:val="24"/>
                <w:szCs w:val="24"/>
              </w:rPr>
            </w:pPr>
            <w:r w:rsidRPr="00A67FF2">
              <w:rPr>
                <w:rFonts w:ascii="Times New Roman" w:eastAsia="Times New Roman" w:hAnsi="Times New Roman" w:cs="Times New Roman"/>
                <w:sz w:val="24"/>
                <w:szCs w:val="24"/>
              </w:rPr>
              <w:object w:dxaOrig="1440" w:dyaOrig="1440">
                <v:shape id="_x0000_i1078" type="#_x0000_t75" style="width:20.25pt;height:17.25pt" o:ole="">
                  <v:imagedata r:id="rId7" o:title=""/>
                </v:shape>
                <w:control r:id="rId16" w:name="DefaultOcxName5" w:shapeid="_x0000_i1078"/>
              </w:object>
            </w:r>
          </w:p>
        </w:tc>
        <w:tc>
          <w:tcPr>
            <w:tcW w:w="0" w:type="auto"/>
            <w:hideMark/>
          </w:tcPr>
          <w:p w:rsidR="00A67FF2" w:rsidRPr="00A67FF2" w:rsidRDefault="00A67FF2" w:rsidP="00A67FF2">
            <w:pPr>
              <w:spacing w:after="0" w:line="240" w:lineRule="auto"/>
              <w:rPr>
                <w:rFonts w:ascii="Times New Roman" w:eastAsia="Times New Roman" w:hAnsi="Times New Roman" w:cs="Times New Roman"/>
                <w:sz w:val="24"/>
                <w:szCs w:val="24"/>
              </w:rPr>
            </w:pPr>
            <w:r w:rsidRPr="00A67FF2">
              <w:rPr>
                <w:rFonts w:ascii="Times New Roman" w:eastAsia="Times New Roman" w:hAnsi="Times New Roman" w:cs="Times New Roman"/>
                <w:sz w:val="24"/>
                <w:szCs w:val="24"/>
              </w:rPr>
              <w:t>$500</w:t>
            </w:r>
          </w:p>
        </w:tc>
      </w:tr>
    </w:tbl>
    <w:p w:rsidR="00A67FF2" w:rsidRPr="00A67FF2" w:rsidRDefault="00A67FF2" w:rsidP="00A67FF2">
      <w:pPr>
        <w:spacing w:after="0" w:line="240" w:lineRule="auto"/>
        <w:rPr>
          <w:rFonts w:ascii="Times New Roman" w:eastAsia="Times New Roman" w:hAnsi="Times New Roman" w:cs="Times New Roman"/>
          <w:vanish/>
          <w:sz w:val="24"/>
          <w:szCs w:val="24"/>
        </w:rPr>
      </w:pPr>
    </w:p>
    <w:tbl>
      <w:tblPr>
        <w:tblW w:w="0" w:type="auto"/>
        <w:tblCellSpacing w:w="0" w:type="dxa"/>
        <w:tblCellMar>
          <w:top w:w="60" w:type="dxa"/>
          <w:left w:w="60" w:type="dxa"/>
          <w:bottom w:w="60" w:type="dxa"/>
          <w:right w:w="60" w:type="dxa"/>
        </w:tblCellMar>
        <w:tblLook w:val="04A0" w:firstRow="1" w:lastRow="0" w:firstColumn="1" w:lastColumn="0" w:noHBand="0" w:noVBand="1"/>
      </w:tblPr>
      <w:tblGrid>
        <w:gridCol w:w="525"/>
        <w:gridCol w:w="780"/>
      </w:tblGrid>
      <w:tr w:rsidR="00A67FF2" w:rsidRPr="00A67FF2" w:rsidTr="00A67FF2">
        <w:trPr>
          <w:tblCellSpacing w:w="0" w:type="dxa"/>
        </w:trPr>
        <w:tc>
          <w:tcPr>
            <w:tcW w:w="0" w:type="auto"/>
            <w:hideMark/>
          </w:tcPr>
          <w:p w:rsidR="00A67FF2" w:rsidRPr="00A67FF2" w:rsidRDefault="00A67FF2" w:rsidP="00A67FF2">
            <w:pPr>
              <w:spacing w:before="100" w:beforeAutospacing="1" w:after="100" w:afterAutospacing="1" w:line="240" w:lineRule="auto"/>
              <w:rPr>
                <w:rFonts w:ascii="Times New Roman" w:eastAsia="Times New Roman" w:hAnsi="Times New Roman" w:cs="Times New Roman"/>
                <w:sz w:val="24"/>
                <w:szCs w:val="24"/>
              </w:rPr>
            </w:pPr>
            <w:r w:rsidRPr="00A67FF2">
              <w:rPr>
                <w:rFonts w:ascii="Times New Roman" w:eastAsia="Times New Roman" w:hAnsi="Times New Roman" w:cs="Times New Roman"/>
                <w:sz w:val="24"/>
                <w:szCs w:val="24"/>
              </w:rPr>
              <w:lastRenderedPageBreak/>
              <w:object w:dxaOrig="1440" w:dyaOrig="1440">
                <v:shape id="_x0000_i1077" type="#_x0000_t75" style="width:20.25pt;height:17.25pt" o:ole="">
                  <v:imagedata r:id="rId7" o:title=""/>
                </v:shape>
                <w:control r:id="rId17" w:name="DefaultOcxName12" w:shapeid="_x0000_i1077"/>
              </w:object>
            </w:r>
          </w:p>
        </w:tc>
        <w:tc>
          <w:tcPr>
            <w:tcW w:w="0" w:type="auto"/>
            <w:hideMark/>
          </w:tcPr>
          <w:p w:rsidR="00A67FF2" w:rsidRPr="00A67FF2" w:rsidRDefault="00A67FF2" w:rsidP="00A67FF2">
            <w:pPr>
              <w:spacing w:after="0" w:line="240" w:lineRule="auto"/>
              <w:rPr>
                <w:rFonts w:ascii="Times New Roman" w:eastAsia="Times New Roman" w:hAnsi="Times New Roman" w:cs="Times New Roman"/>
                <w:sz w:val="24"/>
                <w:szCs w:val="24"/>
              </w:rPr>
            </w:pPr>
            <w:r w:rsidRPr="00A67FF2">
              <w:rPr>
                <w:rFonts w:ascii="Times New Roman" w:eastAsia="Times New Roman" w:hAnsi="Times New Roman" w:cs="Times New Roman"/>
                <w:sz w:val="24"/>
                <w:szCs w:val="24"/>
              </w:rPr>
              <w:t>$2,100</w:t>
            </w:r>
          </w:p>
        </w:tc>
      </w:tr>
    </w:tbl>
    <w:p w:rsidR="00A67FF2" w:rsidRPr="00A67FF2" w:rsidRDefault="00A67FF2" w:rsidP="00A67FF2">
      <w:pPr>
        <w:spacing w:after="0" w:line="240" w:lineRule="auto"/>
        <w:rPr>
          <w:rFonts w:ascii="Times New Roman" w:eastAsia="Times New Roman" w:hAnsi="Times New Roman" w:cs="Times New Roman"/>
          <w:vanish/>
          <w:sz w:val="24"/>
          <w:szCs w:val="24"/>
        </w:rPr>
      </w:pPr>
    </w:p>
    <w:tbl>
      <w:tblPr>
        <w:tblW w:w="0" w:type="auto"/>
        <w:tblCellSpacing w:w="0" w:type="dxa"/>
        <w:tblCellMar>
          <w:top w:w="60" w:type="dxa"/>
          <w:left w:w="60" w:type="dxa"/>
          <w:bottom w:w="60" w:type="dxa"/>
          <w:right w:w="60" w:type="dxa"/>
        </w:tblCellMar>
        <w:tblLook w:val="04A0" w:firstRow="1" w:lastRow="0" w:firstColumn="1" w:lastColumn="0" w:noHBand="0" w:noVBand="1"/>
      </w:tblPr>
      <w:tblGrid>
        <w:gridCol w:w="525"/>
        <w:gridCol w:w="780"/>
      </w:tblGrid>
      <w:tr w:rsidR="00A67FF2" w:rsidRPr="00A67FF2" w:rsidTr="00A67FF2">
        <w:trPr>
          <w:tblCellSpacing w:w="0" w:type="dxa"/>
        </w:trPr>
        <w:tc>
          <w:tcPr>
            <w:tcW w:w="0" w:type="auto"/>
            <w:hideMark/>
          </w:tcPr>
          <w:p w:rsidR="00A67FF2" w:rsidRPr="00A67FF2" w:rsidRDefault="00A67FF2" w:rsidP="00A67FF2">
            <w:pPr>
              <w:spacing w:before="100" w:beforeAutospacing="1" w:after="100" w:afterAutospacing="1" w:line="240" w:lineRule="auto"/>
              <w:rPr>
                <w:rFonts w:ascii="Times New Roman" w:eastAsia="Times New Roman" w:hAnsi="Times New Roman" w:cs="Times New Roman"/>
                <w:sz w:val="24"/>
                <w:szCs w:val="24"/>
              </w:rPr>
            </w:pPr>
            <w:r w:rsidRPr="00A67FF2">
              <w:rPr>
                <w:rFonts w:ascii="Times New Roman" w:eastAsia="Times New Roman" w:hAnsi="Times New Roman" w:cs="Times New Roman"/>
                <w:sz w:val="24"/>
                <w:szCs w:val="24"/>
              </w:rPr>
              <w:object w:dxaOrig="1440" w:dyaOrig="1440">
                <v:shape id="_x0000_i1076" type="#_x0000_t75" style="width:20.25pt;height:17.25pt" o:ole="">
                  <v:imagedata r:id="rId7" o:title=""/>
                </v:shape>
                <w:control r:id="rId18" w:name="DefaultOcxName22" w:shapeid="_x0000_i1076"/>
              </w:object>
            </w:r>
          </w:p>
        </w:tc>
        <w:tc>
          <w:tcPr>
            <w:tcW w:w="0" w:type="auto"/>
            <w:hideMark/>
          </w:tcPr>
          <w:p w:rsidR="00A67FF2" w:rsidRPr="00A67FF2" w:rsidRDefault="00A67FF2" w:rsidP="00A67FF2">
            <w:pPr>
              <w:spacing w:after="0" w:line="240" w:lineRule="auto"/>
              <w:rPr>
                <w:rFonts w:ascii="Times New Roman" w:eastAsia="Times New Roman" w:hAnsi="Times New Roman" w:cs="Times New Roman"/>
                <w:sz w:val="24"/>
                <w:szCs w:val="24"/>
              </w:rPr>
            </w:pPr>
            <w:r w:rsidRPr="00A67FF2">
              <w:rPr>
                <w:rFonts w:ascii="Times New Roman" w:eastAsia="Times New Roman" w:hAnsi="Times New Roman" w:cs="Times New Roman"/>
                <w:sz w:val="24"/>
                <w:szCs w:val="24"/>
              </w:rPr>
              <w:t>$1,700</w:t>
            </w:r>
          </w:p>
        </w:tc>
      </w:tr>
    </w:tbl>
    <w:p w:rsidR="00A67FF2" w:rsidRPr="00A67FF2" w:rsidRDefault="00A67FF2" w:rsidP="00A67FF2">
      <w:pPr>
        <w:spacing w:after="0" w:line="240" w:lineRule="auto"/>
        <w:rPr>
          <w:rFonts w:ascii="Times New Roman" w:eastAsia="Times New Roman" w:hAnsi="Times New Roman" w:cs="Times New Roman"/>
          <w:vanish/>
          <w:sz w:val="24"/>
          <w:szCs w:val="24"/>
        </w:rPr>
      </w:pPr>
    </w:p>
    <w:tbl>
      <w:tblPr>
        <w:tblW w:w="0" w:type="auto"/>
        <w:tblCellSpacing w:w="0" w:type="dxa"/>
        <w:tblCellMar>
          <w:top w:w="60" w:type="dxa"/>
          <w:left w:w="60" w:type="dxa"/>
          <w:bottom w:w="60" w:type="dxa"/>
          <w:right w:w="60" w:type="dxa"/>
        </w:tblCellMar>
        <w:tblLook w:val="04A0" w:firstRow="1" w:lastRow="0" w:firstColumn="1" w:lastColumn="0" w:noHBand="0" w:noVBand="1"/>
      </w:tblPr>
      <w:tblGrid>
        <w:gridCol w:w="525"/>
        <w:gridCol w:w="780"/>
      </w:tblGrid>
      <w:tr w:rsidR="00A67FF2" w:rsidRPr="00A67FF2" w:rsidTr="00A67FF2">
        <w:trPr>
          <w:tblCellSpacing w:w="0" w:type="dxa"/>
        </w:trPr>
        <w:tc>
          <w:tcPr>
            <w:tcW w:w="0" w:type="auto"/>
            <w:hideMark/>
          </w:tcPr>
          <w:p w:rsidR="00A67FF2" w:rsidRPr="00A67FF2" w:rsidRDefault="00A67FF2" w:rsidP="00A67FF2">
            <w:pPr>
              <w:spacing w:before="100" w:beforeAutospacing="1" w:after="100" w:afterAutospacing="1" w:line="240" w:lineRule="auto"/>
              <w:rPr>
                <w:rFonts w:ascii="Times New Roman" w:eastAsia="Times New Roman" w:hAnsi="Times New Roman" w:cs="Times New Roman"/>
                <w:sz w:val="24"/>
                <w:szCs w:val="24"/>
              </w:rPr>
            </w:pPr>
            <w:r w:rsidRPr="00A67FF2">
              <w:rPr>
                <w:rFonts w:ascii="Times New Roman" w:eastAsia="Times New Roman" w:hAnsi="Times New Roman" w:cs="Times New Roman"/>
                <w:sz w:val="24"/>
                <w:szCs w:val="24"/>
              </w:rPr>
              <w:object w:dxaOrig="1440" w:dyaOrig="1440">
                <v:shape id="_x0000_i1075" type="#_x0000_t75" style="width:20.25pt;height:17.25pt" o:ole="">
                  <v:imagedata r:id="rId7" o:title=""/>
                </v:shape>
                <w:control r:id="rId19" w:name="DefaultOcxName32" w:shapeid="_x0000_i1075"/>
              </w:object>
            </w:r>
          </w:p>
        </w:tc>
        <w:tc>
          <w:tcPr>
            <w:tcW w:w="0" w:type="auto"/>
            <w:hideMark/>
          </w:tcPr>
          <w:p w:rsidR="00A67FF2" w:rsidRPr="00A67FF2" w:rsidRDefault="00A67FF2" w:rsidP="00A67FF2">
            <w:pPr>
              <w:spacing w:after="0" w:line="240" w:lineRule="auto"/>
              <w:rPr>
                <w:rFonts w:ascii="Times New Roman" w:eastAsia="Times New Roman" w:hAnsi="Times New Roman" w:cs="Times New Roman"/>
                <w:sz w:val="24"/>
                <w:szCs w:val="24"/>
              </w:rPr>
            </w:pPr>
            <w:r w:rsidRPr="00A67FF2">
              <w:rPr>
                <w:rFonts w:ascii="Times New Roman" w:eastAsia="Times New Roman" w:hAnsi="Times New Roman" w:cs="Times New Roman"/>
                <w:sz w:val="24"/>
                <w:szCs w:val="24"/>
              </w:rPr>
              <w:t>$4,100</w:t>
            </w:r>
          </w:p>
        </w:tc>
      </w:tr>
    </w:tbl>
    <w:p w:rsidR="00A67FF2" w:rsidRPr="00A67FF2" w:rsidRDefault="00A67FF2" w:rsidP="00A67FF2">
      <w:pPr>
        <w:spacing w:before="100" w:beforeAutospacing="1" w:after="100" w:afterAutospacing="1" w:line="240" w:lineRule="auto"/>
        <w:rPr>
          <w:rFonts w:ascii="Times New Roman" w:eastAsia="Times New Roman" w:hAnsi="Times New Roman" w:cs="Times New Roman"/>
          <w:sz w:val="24"/>
          <w:szCs w:val="24"/>
        </w:rPr>
      </w:pPr>
      <w:r w:rsidRPr="00A67FF2">
        <w:rPr>
          <w:rFonts w:ascii="Times New Roman" w:eastAsia="Times New Roman" w:hAnsi="Times New Roman" w:cs="Times New Roman"/>
          <w:sz w:val="24"/>
          <w:szCs w:val="24"/>
        </w:rPr>
        <w:t>Priscilla has the following inventory information.</w:t>
      </w:r>
    </w:p>
    <w:tbl>
      <w:tblPr>
        <w:tblW w:w="0" w:type="auto"/>
        <w:tblCellSpacing w:w="0" w:type="dxa"/>
        <w:tblCellMar>
          <w:left w:w="0" w:type="dxa"/>
          <w:right w:w="0" w:type="dxa"/>
        </w:tblCellMar>
        <w:tblLook w:val="04A0" w:firstRow="1" w:lastRow="0" w:firstColumn="1" w:lastColumn="0" w:noHBand="0" w:noVBand="1"/>
      </w:tblPr>
      <w:tblGrid>
        <w:gridCol w:w="641"/>
        <w:gridCol w:w="900"/>
        <w:gridCol w:w="1994"/>
        <w:gridCol w:w="900"/>
        <w:gridCol w:w="1420"/>
        <w:gridCol w:w="900"/>
        <w:gridCol w:w="660"/>
      </w:tblGrid>
      <w:tr w:rsidR="00A67FF2" w:rsidRPr="00A67FF2" w:rsidTr="00A67FF2">
        <w:trPr>
          <w:tblCellSpacing w:w="0" w:type="dxa"/>
        </w:trPr>
        <w:tc>
          <w:tcPr>
            <w:tcW w:w="0" w:type="auto"/>
            <w:vAlign w:val="center"/>
            <w:hideMark/>
          </w:tcPr>
          <w:p w:rsidR="00A67FF2" w:rsidRPr="00A67FF2" w:rsidRDefault="00A67FF2" w:rsidP="00A67FF2">
            <w:pPr>
              <w:spacing w:after="0" w:line="240" w:lineRule="auto"/>
              <w:jc w:val="right"/>
              <w:rPr>
                <w:rFonts w:ascii="Times New Roman" w:eastAsia="Times New Roman" w:hAnsi="Times New Roman" w:cs="Times New Roman"/>
                <w:sz w:val="24"/>
                <w:szCs w:val="24"/>
              </w:rPr>
            </w:pPr>
            <w:r w:rsidRPr="00A67FF2">
              <w:rPr>
                <w:rFonts w:ascii="Times New Roman" w:eastAsia="Times New Roman" w:hAnsi="Times New Roman" w:cs="Times New Roman"/>
                <w:sz w:val="24"/>
                <w:szCs w:val="24"/>
              </w:rPr>
              <w:t>July  1</w:t>
            </w:r>
          </w:p>
        </w:tc>
        <w:tc>
          <w:tcPr>
            <w:tcW w:w="900" w:type="dxa"/>
            <w:vAlign w:val="center"/>
            <w:hideMark/>
          </w:tcPr>
          <w:p w:rsidR="00A67FF2" w:rsidRPr="00A67FF2" w:rsidRDefault="00A67FF2" w:rsidP="00A67FF2">
            <w:pPr>
              <w:spacing w:after="0" w:line="240" w:lineRule="auto"/>
              <w:jc w:val="right"/>
              <w:rPr>
                <w:rFonts w:ascii="Times New Roman" w:eastAsia="Times New Roman" w:hAnsi="Times New Roman" w:cs="Times New Roman"/>
                <w:sz w:val="24"/>
                <w:szCs w:val="24"/>
              </w:rPr>
            </w:pPr>
          </w:p>
        </w:tc>
        <w:tc>
          <w:tcPr>
            <w:tcW w:w="0" w:type="auto"/>
            <w:vAlign w:val="center"/>
            <w:hideMark/>
          </w:tcPr>
          <w:p w:rsidR="00A67FF2" w:rsidRPr="00A67FF2" w:rsidRDefault="00A67FF2" w:rsidP="00A67FF2">
            <w:pPr>
              <w:spacing w:after="0" w:line="240" w:lineRule="auto"/>
              <w:rPr>
                <w:rFonts w:ascii="Times New Roman" w:eastAsia="Times New Roman" w:hAnsi="Times New Roman" w:cs="Times New Roman"/>
                <w:sz w:val="24"/>
                <w:szCs w:val="24"/>
              </w:rPr>
            </w:pPr>
            <w:r w:rsidRPr="00A67FF2">
              <w:rPr>
                <w:rFonts w:ascii="Times New Roman" w:eastAsia="Times New Roman" w:hAnsi="Times New Roman" w:cs="Times New Roman"/>
                <w:sz w:val="24"/>
                <w:szCs w:val="24"/>
              </w:rPr>
              <w:t>Beginning Inventory</w:t>
            </w:r>
          </w:p>
        </w:tc>
        <w:tc>
          <w:tcPr>
            <w:tcW w:w="900" w:type="dxa"/>
            <w:vAlign w:val="center"/>
            <w:hideMark/>
          </w:tcPr>
          <w:p w:rsidR="00A67FF2" w:rsidRPr="00A67FF2" w:rsidRDefault="00A67FF2" w:rsidP="00A67FF2">
            <w:pPr>
              <w:spacing w:after="0" w:line="240" w:lineRule="auto"/>
              <w:rPr>
                <w:rFonts w:ascii="Times New Roman" w:eastAsia="Times New Roman" w:hAnsi="Times New Roman" w:cs="Times New Roman"/>
                <w:sz w:val="24"/>
                <w:szCs w:val="24"/>
              </w:rPr>
            </w:pPr>
          </w:p>
        </w:tc>
        <w:tc>
          <w:tcPr>
            <w:tcW w:w="0" w:type="auto"/>
            <w:vAlign w:val="center"/>
            <w:hideMark/>
          </w:tcPr>
          <w:p w:rsidR="00A67FF2" w:rsidRPr="00A67FF2" w:rsidRDefault="00A67FF2" w:rsidP="00A67FF2">
            <w:pPr>
              <w:spacing w:after="0" w:line="240" w:lineRule="auto"/>
              <w:jc w:val="center"/>
              <w:rPr>
                <w:rFonts w:ascii="Times New Roman" w:eastAsia="Times New Roman" w:hAnsi="Times New Roman" w:cs="Times New Roman"/>
                <w:sz w:val="24"/>
                <w:szCs w:val="24"/>
              </w:rPr>
            </w:pPr>
            <w:r w:rsidRPr="00A67FF2">
              <w:rPr>
                <w:rFonts w:ascii="Times New Roman" w:eastAsia="Times New Roman" w:hAnsi="Times New Roman" w:cs="Times New Roman"/>
                <w:sz w:val="24"/>
                <w:szCs w:val="24"/>
              </w:rPr>
              <w:t>20 units at $19</w:t>
            </w:r>
          </w:p>
        </w:tc>
        <w:tc>
          <w:tcPr>
            <w:tcW w:w="900" w:type="dxa"/>
            <w:vAlign w:val="center"/>
            <w:hideMark/>
          </w:tcPr>
          <w:p w:rsidR="00A67FF2" w:rsidRPr="00A67FF2" w:rsidRDefault="00A67FF2" w:rsidP="00A67FF2">
            <w:pPr>
              <w:spacing w:after="0" w:line="240" w:lineRule="auto"/>
              <w:jc w:val="center"/>
              <w:rPr>
                <w:rFonts w:ascii="Times New Roman" w:eastAsia="Times New Roman" w:hAnsi="Times New Roman" w:cs="Times New Roman"/>
                <w:sz w:val="24"/>
                <w:szCs w:val="24"/>
              </w:rPr>
            </w:pPr>
          </w:p>
        </w:tc>
        <w:tc>
          <w:tcPr>
            <w:tcW w:w="0" w:type="auto"/>
            <w:vAlign w:val="center"/>
            <w:hideMark/>
          </w:tcPr>
          <w:p w:rsidR="00A67FF2" w:rsidRPr="00A67FF2" w:rsidRDefault="00A67FF2" w:rsidP="00A67FF2">
            <w:pPr>
              <w:spacing w:after="0" w:line="240" w:lineRule="auto"/>
              <w:jc w:val="right"/>
              <w:rPr>
                <w:rFonts w:ascii="Times New Roman" w:eastAsia="Times New Roman" w:hAnsi="Times New Roman" w:cs="Times New Roman"/>
                <w:sz w:val="24"/>
                <w:szCs w:val="24"/>
              </w:rPr>
            </w:pPr>
            <w:r w:rsidRPr="00A67FF2">
              <w:rPr>
                <w:rFonts w:ascii="Times New Roman" w:eastAsia="Times New Roman" w:hAnsi="Times New Roman" w:cs="Times New Roman"/>
                <w:sz w:val="24"/>
                <w:szCs w:val="24"/>
              </w:rPr>
              <w:t>$   380</w:t>
            </w:r>
          </w:p>
        </w:tc>
      </w:tr>
      <w:tr w:rsidR="00A67FF2" w:rsidRPr="00A67FF2" w:rsidTr="00A67FF2">
        <w:trPr>
          <w:tblCellSpacing w:w="0" w:type="dxa"/>
        </w:trPr>
        <w:tc>
          <w:tcPr>
            <w:tcW w:w="0" w:type="auto"/>
            <w:vAlign w:val="center"/>
            <w:hideMark/>
          </w:tcPr>
          <w:p w:rsidR="00A67FF2" w:rsidRPr="00A67FF2" w:rsidRDefault="00A67FF2" w:rsidP="00A67FF2">
            <w:pPr>
              <w:spacing w:after="0" w:line="240" w:lineRule="auto"/>
              <w:jc w:val="right"/>
              <w:rPr>
                <w:rFonts w:ascii="Times New Roman" w:eastAsia="Times New Roman" w:hAnsi="Times New Roman" w:cs="Times New Roman"/>
                <w:sz w:val="24"/>
                <w:szCs w:val="24"/>
              </w:rPr>
            </w:pPr>
            <w:r w:rsidRPr="00A67FF2">
              <w:rPr>
                <w:rFonts w:ascii="Times New Roman" w:eastAsia="Times New Roman" w:hAnsi="Times New Roman" w:cs="Times New Roman"/>
                <w:sz w:val="24"/>
                <w:szCs w:val="24"/>
              </w:rPr>
              <w:t>7</w:t>
            </w:r>
          </w:p>
        </w:tc>
        <w:tc>
          <w:tcPr>
            <w:tcW w:w="900" w:type="dxa"/>
            <w:vAlign w:val="center"/>
            <w:hideMark/>
          </w:tcPr>
          <w:p w:rsidR="00A67FF2" w:rsidRPr="00A67FF2" w:rsidRDefault="00A67FF2" w:rsidP="00A67FF2">
            <w:pPr>
              <w:spacing w:after="0" w:line="240" w:lineRule="auto"/>
              <w:jc w:val="right"/>
              <w:rPr>
                <w:rFonts w:ascii="Times New Roman" w:eastAsia="Times New Roman" w:hAnsi="Times New Roman" w:cs="Times New Roman"/>
                <w:sz w:val="24"/>
                <w:szCs w:val="24"/>
              </w:rPr>
            </w:pPr>
          </w:p>
        </w:tc>
        <w:tc>
          <w:tcPr>
            <w:tcW w:w="0" w:type="auto"/>
            <w:vAlign w:val="center"/>
            <w:hideMark/>
          </w:tcPr>
          <w:p w:rsidR="00A67FF2" w:rsidRPr="00A67FF2" w:rsidRDefault="00A67FF2" w:rsidP="00A67FF2">
            <w:pPr>
              <w:spacing w:after="0" w:line="240" w:lineRule="auto"/>
              <w:rPr>
                <w:rFonts w:ascii="Times New Roman" w:eastAsia="Times New Roman" w:hAnsi="Times New Roman" w:cs="Times New Roman"/>
                <w:sz w:val="24"/>
                <w:szCs w:val="24"/>
              </w:rPr>
            </w:pPr>
            <w:r w:rsidRPr="00A67FF2">
              <w:rPr>
                <w:rFonts w:ascii="Times New Roman" w:eastAsia="Times New Roman" w:hAnsi="Times New Roman" w:cs="Times New Roman"/>
                <w:sz w:val="24"/>
                <w:szCs w:val="24"/>
              </w:rPr>
              <w:t>Purchases</w:t>
            </w:r>
          </w:p>
        </w:tc>
        <w:tc>
          <w:tcPr>
            <w:tcW w:w="900" w:type="dxa"/>
            <w:vAlign w:val="center"/>
            <w:hideMark/>
          </w:tcPr>
          <w:p w:rsidR="00A67FF2" w:rsidRPr="00A67FF2" w:rsidRDefault="00A67FF2" w:rsidP="00A67FF2">
            <w:pPr>
              <w:spacing w:after="0" w:line="240" w:lineRule="auto"/>
              <w:rPr>
                <w:rFonts w:ascii="Times New Roman" w:eastAsia="Times New Roman" w:hAnsi="Times New Roman" w:cs="Times New Roman"/>
                <w:sz w:val="24"/>
                <w:szCs w:val="24"/>
              </w:rPr>
            </w:pPr>
          </w:p>
        </w:tc>
        <w:tc>
          <w:tcPr>
            <w:tcW w:w="0" w:type="auto"/>
            <w:vAlign w:val="center"/>
            <w:hideMark/>
          </w:tcPr>
          <w:p w:rsidR="00A67FF2" w:rsidRPr="00A67FF2" w:rsidRDefault="00A67FF2" w:rsidP="00A67FF2">
            <w:pPr>
              <w:spacing w:after="0" w:line="240" w:lineRule="auto"/>
              <w:jc w:val="center"/>
              <w:rPr>
                <w:rFonts w:ascii="Times New Roman" w:eastAsia="Times New Roman" w:hAnsi="Times New Roman" w:cs="Times New Roman"/>
                <w:sz w:val="24"/>
                <w:szCs w:val="24"/>
              </w:rPr>
            </w:pPr>
            <w:r w:rsidRPr="00A67FF2">
              <w:rPr>
                <w:rFonts w:ascii="Times New Roman" w:eastAsia="Times New Roman" w:hAnsi="Times New Roman" w:cs="Times New Roman"/>
                <w:sz w:val="24"/>
                <w:szCs w:val="24"/>
              </w:rPr>
              <w:t>70 units at $20</w:t>
            </w:r>
          </w:p>
        </w:tc>
        <w:tc>
          <w:tcPr>
            <w:tcW w:w="0" w:type="auto"/>
            <w:vAlign w:val="center"/>
            <w:hideMark/>
          </w:tcPr>
          <w:p w:rsidR="00A67FF2" w:rsidRPr="00A67FF2" w:rsidRDefault="00A67FF2" w:rsidP="00A67FF2">
            <w:pPr>
              <w:spacing w:after="0" w:line="240" w:lineRule="auto"/>
              <w:jc w:val="center"/>
              <w:rPr>
                <w:rFonts w:ascii="Times New Roman" w:eastAsia="Times New Roman" w:hAnsi="Times New Roman" w:cs="Times New Roman"/>
                <w:sz w:val="24"/>
                <w:szCs w:val="24"/>
              </w:rPr>
            </w:pPr>
          </w:p>
        </w:tc>
        <w:tc>
          <w:tcPr>
            <w:tcW w:w="0" w:type="auto"/>
            <w:vAlign w:val="center"/>
            <w:hideMark/>
          </w:tcPr>
          <w:p w:rsidR="00A67FF2" w:rsidRPr="00A67FF2" w:rsidRDefault="00A67FF2" w:rsidP="00A67FF2">
            <w:pPr>
              <w:spacing w:after="0" w:line="240" w:lineRule="auto"/>
              <w:jc w:val="right"/>
              <w:rPr>
                <w:rFonts w:ascii="Times New Roman" w:eastAsia="Times New Roman" w:hAnsi="Times New Roman" w:cs="Times New Roman"/>
                <w:sz w:val="24"/>
                <w:szCs w:val="24"/>
              </w:rPr>
            </w:pPr>
            <w:r w:rsidRPr="00A67FF2">
              <w:rPr>
                <w:rFonts w:ascii="Times New Roman" w:eastAsia="Times New Roman" w:hAnsi="Times New Roman" w:cs="Times New Roman"/>
                <w:sz w:val="24"/>
                <w:szCs w:val="24"/>
              </w:rPr>
              <w:t>1,400</w:t>
            </w:r>
          </w:p>
        </w:tc>
      </w:tr>
      <w:tr w:rsidR="00A67FF2" w:rsidRPr="00A67FF2" w:rsidTr="00A67FF2">
        <w:trPr>
          <w:tblCellSpacing w:w="0" w:type="dxa"/>
        </w:trPr>
        <w:tc>
          <w:tcPr>
            <w:tcW w:w="0" w:type="auto"/>
            <w:vAlign w:val="center"/>
            <w:hideMark/>
          </w:tcPr>
          <w:p w:rsidR="00A67FF2" w:rsidRPr="00A67FF2" w:rsidRDefault="00A67FF2" w:rsidP="00A67FF2">
            <w:pPr>
              <w:spacing w:after="0" w:line="240" w:lineRule="auto"/>
              <w:jc w:val="right"/>
              <w:rPr>
                <w:rFonts w:ascii="Times New Roman" w:eastAsia="Times New Roman" w:hAnsi="Times New Roman" w:cs="Times New Roman"/>
                <w:sz w:val="24"/>
                <w:szCs w:val="24"/>
              </w:rPr>
            </w:pPr>
            <w:r w:rsidRPr="00A67FF2">
              <w:rPr>
                <w:rFonts w:ascii="Times New Roman" w:eastAsia="Times New Roman" w:hAnsi="Times New Roman" w:cs="Times New Roman"/>
                <w:sz w:val="24"/>
                <w:szCs w:val="24"/>
              </w:rPr>
              <w:t>22</w:t>
            </w:r>
          </w:p>
        </w:tc>
        <w:tc>
          <w:tcPr>
            <w:tcW w:w="900" w:type="dxa"/>
            <w:vAlign w:val="center"/>
            <w:hideMark/>
          </w:tcPr>
          <w:p w:rsidR="00A67FF2" w:rsidRPr="00A67FF2" w:rsidRDefault="00A67FF2" w:rsidP="00A67FF2">
            <w:pPr>
              <w:spacing w:after="0" w:line="240" w:lineRule="auto"/>
              <w:jc w:val="right"/>
              <w:rPr>
                <w:rFonts w:ascii="Times New Roman" w:eastAsia="Times New Roman" w:hAnsi="Times New Roman" w:cs="Times New Roman"/>
                <w:sz w:val="24"/>
                <w:szCs w:val="24"/>
              </w:rPr>
            </w:pPr>
          </w:p>
        </w:tc>
        <w:tc>
          <w:tcPr>
            <w:tcW w:w="0" w:type="auto"/>
            <w:vAlign w:val="center"/>
            <w:hideMark/>
          </w:tcPr>
          <w:p w:rsidR="00A67FF2" w:rsidRPr="00A67FF2" w:rsidRDefault="00A67FF2" w:rsidP="00A67FF2">
            <w:pPr>
              <w:spacing w:after="0" w:line="240" w:lineRule="auto"/>
              <w:rPr>
                <w:rFonts w:ascii="Times New Roman" w:eastAsia="Times New Roman" w:hAnsi="Times New Roman" w:cs="Times New Roman"/>
                <w:sz w:val="24"/>
                <w:szCs w:val="24"/>
              </w:rPr>
            </w:pPr>
            <w:r w:rsidRPr="00A67FF2">
              <w:rPr>
                <w:rFonts w:ascii="Times New Roman" w:eastAsia="Times New Roman" w:hAnsi="Times New Roman" w:cs="Times New Roman"/>
                <w:sz w:val="24"/>
                <w:szCs w:val="24"/>
              </w:rPr>
              <w:t>Purchases</w:t>
            </w:r>
          </w:p>
        </w:tc>
        <w:tc>
          <w:tcPr>
            <w:tcW w:w="900" w:type="dxa"/>
            <w:vAlign w:val="center"/>
            <w:hideMark/>
          </w:tcPr>
          <w:p w:rsidR="00A67FF2" w:rsidRPr="00A67FF2" w:rsidRDefault="00A67FF2" w:rsidP="00A67FF2">
            <w:pPr>
              <w:spacing w:after="0" w:line="240" w:lineRule="auto"/>
              <w:rPr>
                <w:rFonts w:ascii="Times New Roman" w:eastAsia="Times New Roman" w:hAnsi="Times New Roman" w:cs="Times New Roman"/>
                <w:sz w:val="24"/>
                <w:szCs w:val="24"/>
              </w:rPr>
            </w:pPr>
          </w:p>
        </w:tc>
        <w:tc>
          <w:tcPr>
            <w:tcW w:w="0" w:type="auto"/>
            <w:vAlign w:val="center"/>
            <w:hideMark/>
          </w:tcPr>
          <w:p w:rsidR="00A67FF2" w:rsidRPr="00A67FF2" w:rsidRDefault="00A67FF2" w:rsidP="00A67FF2">
            <w:pPr>
              <w:spacing w:after="0" w:line="240" w:lineRule="auto"/>
              <w:jc w:val="center"/>
              <w:rPr>
                <w:rFonts w:ascii="Times New Roman" w:eastAsia="Times New Roman" w:hAnsi="Times New Roman" w:cs="Times New Roman"/>
                <w:sz w:val="24"/>
                <w:szCs w:val="24"/>
              </w:rPr>
            </w:pPr>
            <w:r w:rsidRPr="00A67FF2">
              <w:rPr>
                <w:rFonts w:ascii="Times New Roman" w:eastAsia="Times New Roman" w:hAnsi="Times New Roman" w:cs="Times New Roman"/>
                <w:sz w:val="24"/>
                <w:szCs w:val="24"/>
              </w:rPr>
              <w:t>10 units at $23</w:t>
            </w:r>
          </w:p>
        </w:tc>
        <w:tc>
          <w:tcPr>
            <w:tcW w:w="0" w:type="auto"/>
            <w:vAlign w:val="center"/>
            <w:hideMark/>
          </w:tcPr>
          <w:p w:rsidR="00A67FF2" w:rsidRPr="00A67FF2" w:rsidRDefault="00A67FF2" w:rsidP="00A67FF2">
            <w:pPr>
              <w:spacing w:after="0" w:line="240" w:lineRule="auto"/>
              <w:jc w:val="center"/>
              <w:rPr>
                <w:rFonts w:ascii="Times New Roman" w:eastAsia="Times New Roman" w:hAnsi="Times New Roman" w:cs="Times New Roman"/>
                <w:sz w:val="24"/>
                <w:szCs w:val="24"/>
              </w:rPr>
            </w:pPr>
          </w:p>
        </w:tc>
        <w:tc>
          <w:tcPr>
            <w:tcW w:w="0" w:type="auto"/>
            <w:tcBorders>
              <w:bottom w:val="single" w:sz="6" w:space="0" w:color="000000"/>
            </w:tcBorders>
            <w:vAlign w:val="center"/>
            <w:hideMark/>
          </w:tcPr>
          <w:p w:rsidR="00A67FF2" w:rsidRPr="00A67FF2" w:rsidRDefault="00A67FF2" w:rsidP="00A67FF2">
            <w:pPr>
              <w:spacing w:after="0" w:line="240" w:lineRule="auto"/>
              <w:jc w:val="right"/>
              <w:rPr>
                <w:rFonts w:ascii="Times New Roman" w:eastAsia="Times New Roman" w:hAnsi="Times New Roman" w:cs="Times New Roman"/>
                <w:sz w:val="24"/>
                <w:szCs w:val="24"/>
              </w:rPr>
            </w:pPr>
            <w:r w:rsidRPr="00A67FF2">
              <w:rPr>
                <w:rFonts w:ascii="Times New Roman" w:eastAsia="Times New Roman" w:hAnsi="Times New Roman" w:cs="Times New Roman"/>
                <w:sz w:val="24"/>
                <w:szCs w:val="24"/>
              </w:rPr>
              <w:t>230</w:t>
            </w:r>
          </w:p>
        </w:tc>
      </w:tr>
      <w:tr w:rsidR="00A67FF2" w:rsidRPr="00A67FF2" w:rsidTr="00A67FF2">
        <w:trPr>
          <w:tblCellSpacing w:w="0" w:type="dxa"/>
        </w:trPr>
        <w:tc>
          <w:tcPr>
            <w:tcW w:w="0" w:type="auto"/>
            <w:vAlign w:val="center"/>
            <w:hideMark/>
          </w:tcPr>
          <w:p w:rsidR="00A67FF2" w:rsidRPr="00A67FF2" w:rsidRDefault="00A67FF2" w:rsidP="00A67FF2">
            <w:pPr>
              <w:spacing w:after="0" w:line="240" w:lineRule="auto"/>
              <w:jc w:val="right"/>
              <w:rPr>
                <w:rFonts w:ascii="Times New Roman" w:eastAsia="Times New Roman" w:hAnsi="Times New Roman" w:cs="Times New Roman"/>
                <w:sz w:val="24"/>
                <w:szCs w:val="24"/>
              </w:rPr>
            </w:pPr>
          </w:p>
        </w:tc>
        <w:tc>
          <w:tcPr>
            <w:tcW w:w="0" w:type="auto"/>
            <w:vAlign w:val="center"/>
            <w:hideMark/>
          </w:tcPr>
          <w:p w:rsidR="00A67FF2" w:rsidRPr="00A67FF2" w:rsidRDefault="00A67FF2" w:rsidP="00A67FF2">
            <w:pPr>
              <w:spacing w:after="0" w:line="240" w:lineRule="auto"/>
              <w:rPr>
                <w:rFonts w:ascii="Times New Roman" w:eastAsia="Times New Roman" w:hAnsi="Times New Roman" w:cs="Times New Roman"/>
                <w:sz w:val="20"/>
                <w:szCs w:val="20"/>
              </w:rPr>
            </w:pPr>
          </w:p>
        </w:tc>
        <w:tc>
          <w:tcPr>
            <w:tcW w:w="0" w:type="auto"/>
            <w:vAlign w:val="center"/>
            <w:hideMark/>
          </w:tcPr>
          <w:p w:rsidR="00A67FF2" w:rsidRPr="00A67FF2" w:rsidRDefault="00A67FF2" w:rsidP="00A67FF2">
            <w:pPr>
              <w:spacing w:after="0" w:line="240" w:lineRule="auto"/>
              <w:rPr>
                <w:rFonts w:ascii="Times New Roman" w:eastAsia="Times New Roman" w:hAnsi="Times New Roman" w:cs="Times New Roman"/>
                <w:sz w:val="20"/>
                <w:szCs w:val="20"/>
              </w:rPr>
            </w:pPr>
          </w:p>
        </w:tc>
        <w:tc>
          <w:tcPr>
            <w:tcW w:w="0" w:type="auto"/>
            <w:vAlign w:val="center"/>
            <w:hideMark/>
          </w:tcPr>
          <w:p w:rsidR="00A67FF2" w:rsidRPr="00A67FF2" w:rsidRDefault="00A67FF2" w:rsidP="00A67FF2">
            <w:pPr>
              <w:spacing w:after="0" w:line="240" w:lineRule="auto"/>
              <w:rPr>
                <w:rFonts w:ascii="Times New Roman" w:eastAsia="Times New Roman" w:hAnsi="Times New Roman" w:cs="Times New Roman"/>
                <w:sz w:val="20"/>
                <w:szCs w:val="20"/>
              </w:rPr>
            </w:pPr>
          </w:p>
        </w:tc>
        <w:tc>
          <w:tcPr>
            <w:tcW w:w="0" w:type="auto"/>
            <w:vAlign w:val="center"/>
            <w:hideMark/>
          </w:tcPr>
          <w:p w:rsidR="00A67FF2" w:rsidRPr="00A67FF2" w:rsidRDefault="00A67FF2" w:rsidP="00A67FF2">
            <w:pPr>
              <w:spacing w:after="0" w:line="240" w:lineRule="auto"/>
              <w:rPr>
                <w:rFonts w:ascii="Times New Roman" w:eastAsia="Times New Roman" w:hAnsi="Times New Roman" w:cs="Times New Roman"/>
                <w:sz w:val="20"/>
                <w:szCs w:val="20"/>
              </w:rPr>
            </w:pPr>
          </w:p>
        </w:tc>
        <w:tc>
          <w:tcPr>
            <w:tcW w:w="0" w:type="auto"/>
            <w:vAlign w:val="center"/>
            <w:hideMark/>
          </w:tcPr>
          <w:p w:rsidR="00A67FF2" w:rsidRPr="00A67FF2" w:rsidRDefault="00A67FF2" w:rsidP="00A67FF2">
            <w:pPr>
              <w:spacing w:after="0" w:line="240" w:lineRule="auto"/>
              <w:rPr>
                <w:rFonts w:ascii="Times New Roman" w:eastAsia="Times New Roman" w:hAnsi="Times New Roman" w:cs="Times New Roman"/>
                <w:sz w:val="20"/>
                <w:szCs w:val="20"/>
              </w:rPr>
            </w:pPr>
          </w:p>
        </w:tc>
        <w:tc>
          <w:tcPr>
            <w:tcW w:w="0" w:type="auto"/>
            <w:vAlign w:val="center"/>
            <w:hideMark/>
          </w:tcPr>
          <w:p w:rsidR="00A67FF2" w:rsidRPr="00A67FF2" w:rsidRDefault="00A67FF2" w:rsidP="00A67FF2">
            <w:pPr>
              <w:spacing w:after="0" w:line="240" w:lineRule="auto"/>
              <w:jc w:val="right"/>
              <w:rPr>
                <w:rFonts w:ascii="Times New Roman" w:eastAsia="Times New Roman" w:hAnsi="Times New Roman" w:cs="Times New Roman"/>
                <w:sz w:val="24"/>
                <w:szCs w:val="24"/>
              </w:rPr>
            </w:pPr>
            <w:r w:rsidRPr="00A67FF2">
              <w:rPr>
                <w:rFonts w:ascii="Times New Roman" w:eastAsia="Times New Roman" w:hAnsi="Times New Roman" w:cs="Times New Roman"/>
                <w:sz w:val="24"/>
                <w:szCs w:val="24"/>
              </w:rPr>
              <w:t>$2,010</w:t>
            </w:r>
          </w:p>
        </w:tc>
      </w:tr>
    </w:tbl>
    <w:p w:rsidR="00A67FF2" w:rsidRPr="00A67FF2" w:rsidRDefault="00A67FF2" w:rsidP="00A67FF2">
      <w:pPr>
        <w:spacing w:after="240" w:line="240" w:lineRule="auto"/>
        <w:rPr>
          <w:rFonts w:ascii="Times New Roman" w:eastAsia="Times New Roman" w:hAnsi="Times New Roman" w:cs="Times New Roman"/>
          <w:sz w:val="24"/>
          <w:szCs w:val="24"/>
        </w:rPr>
      </w:pPr>
      <w:r w:rsidRPr="00A67FF2">
        <w:rPr>
          <w:rFonts w:ascii="Times New Roman" w:eastAsia="Times New Roman" w:hAnsi="Times New Roman" w:cs="Times New Roman"/>
          <w:sz w:val="24"/>
          <w:szCs w:val="24"/>
        </w:rPr>
        <w:br/>
      </w:r>
      <w:r>
        <w:rPr>
          <w:rFonts w:ascii="Times New Roman" w:eastAsia="Times New Roman" w:hAnsi="Times New Roman" w:cs="Times New Roman"/>
          <w:sz w:val="24"/>
          <w:szCs w:val="24"/>
        </w:rPr>
        <w:t xml:space="preserve">93. </w:t>
      </w:r>
      <w:r w:rsidRPr="00A67FF2">
        <w:rPr>
          <w:rFonts w:ascii="Times New Roman" w:eastAsia="Times New Roman" w:hAnsi="Times New Roman" w:cs="Times New Roman"/>
          <w:sz w:val="24"/>
          <w:szCs w:val="24"/>
        </w:rPr>
        <w:t>A physical count of merchandise inventory on July 31 reveals that there are 30 units on hand. Using the LIFO inventory method, the amount allocated to cost of goods sold for July is</w:t>
      </w:r>
      <w:r w:rsidRPr="00A67FF2">
        <w:rPr>
          <w:rFonts w:ascii="Times New Roman" w:eastAsia="Times New Roman" w:hAnsi="Times New Roman" w:cs="Times New Roman"/>
          <w:noProof/>
          <w:sz w:val="24"/>
          <w:szCs w:val="24"/>
        </w:rPr>
        <w:drawing>
          <wp:inline distT="0" distB="0" distL="0" distR="0">
            <wp:extent cx="9525" cy="9525"/>
            <wp:effectExtent l="0" t="0" r="0" b="0"/>
            <wp:docPr id="9" name="Picture 9" descr="http://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res_EAT_1312895236487_0_8982124502931305_1" descr="http://edugen.wileyplus.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bl>
      <w:tblPr>
        <w:tblW w:w="0" w:type="auto"/>
        <w:tblCellSpacing w:w="0" w:type="dxa"/>
        <w:tblCellMar>
          <w:top w:w="60" w:type="dxa"/>
          <w:left w:w="60" w:type="dxa"/>
          <w:bottom w:w="60" w:type="dxa"/>
          <w:right w:w="60" w:type="dxa"/>
        </w:tblCellMar>
        <w:tblLook w:val="04A0" w:firstRow="1" w:lastRow="0" w:firstColumn="1" w:lastColumn="0" w:noHBand="0" w:noVBand="1"/>
      </w:tblPr>
      <w:tblGrid>
        <w:gridCol w:w="525"/>
        <w:gridCol w:w="840"/>
      </w:tblGrid>
      <w:tr w:rsidR="00A67FF2" w:rsidRPr="00A67FF2" w:rsidTr="00A67FF2">
        <w:trPr>
          <w:tblCellSpacing w:w="0" w:type="dxa"/>
        </w:trPr>
        <w:tc>
          <w:tcPr>
            <w:tcW w:w="0" w:type="auto"/>
            <w:hideMark/>
          </w:tcPr>
          <w:p w:rsidR="00A67FF2" w:rsidRPr="00A67FF2" w:rsidRDefault="00A67FF2" w:rsidP="00A67FF2">
            <w:pPr>
              <w:spacing w:before="100" w:beforeAutospacing="1" w:after="100" w:afterAutospacing="1" w:line="240" w:lineRule="auto"/>
              <w:rPr>
                <w:rFonts w:ascii="Times New Roman" w:eastAsia="Times New Roman" w:hAnsi="Times New Roman" w:cs="Times New Roman"/>
                <w:sz w:val="24"/>
                <w:szCs w:val="24"/>
              </w:rPr>
            </w:pPr>
            <w:r w:rsidRPr="00A67FF2">
              <w:rPr>
                <w:rFonts w:ascii="Times New Roman" w:eastAsia="Times New Roman" w:hAnsi="Times New Roman" w:cs="Times New Roman"/>
                <w:sz w:val="24"/>
                <w:szCs w:val="24"/>
              </w:rPr>
              <w:object w:dxaOrig="1440" w:dyaOrig="1440">
                <v:shape id="_x0000_i1093" type="#_x0000_t75" style="width:20.25pt;height:17.25pt" o:ole="">
                  <v:imagedata r:id="rId7" o:title=""/>
                </v:shape>
                <w:control r:id="rId20" w:name="DefaultOcxName6" w:shapeid="_x0000_i1093"/>
              </w:object>
            </w:r>
          </w:p>
        </w:tc>
        <w:tc>
          <w:tcPr>
            <w:tcW w:w="0" w:type="auto"/>
            <w:hideMark/>
          </w:tcPr>
          <w:p w:rsidR="00A67FF2" w:rsidRPr="00A67FF2" w:rsidRDefault="00A67FF2" w:rsidP="00A67FF2">
            <w:pPr>
              <w:spacing w:after="0" w:line="240" w:lineRule="auto"/>
              <w:rPr>
                <w:rFonts w:ascii="Times New Roman" w:eastAsia="Times New Roman" w:hAnsi="Times New Roman" w:cs="Times New Roman"/>
                <w:sz w:val="24"/>
                <w:szCs w:val="24"/>
              </w:rPr>
            </w:pPr>
            <w:r w:rsidRPr="00A67FF2">
              <w:rPr>
                <w:rFonts w:ascii="Times New Roman" w:eastAsia="Times New Roman" w:hAnsi="Times New Roman" w:cs="Times New Roman"/>
                <w:sz w:val="24"/>
                <w:szCs w:val="24"/>
              </w:rPr>
              <w:t>$1,390.</w:t>
            </w:r>
          </w:p>
        </w:tc>
      </w:tr>
    </w:tbl>
    <w:p w:rsidR="00A67FF2" w:rsidRPr="00A67FF2" w:rsidRDefault="00A67FF2" w:rsidP="00A67FF2">
      <w:pPr>
        <w:spacing w:after="0" w:line="240" w:lineRule="auto"/>
        <w:rPr>
          <w:rFonts w:ascii="Times New Roman" w:eastAsia="Times New Roman" w:hAnsi="Times New Roman" w:cs="Times New Roman"/>
          <w:vanish/>
          <w:sz w:val="24"/>
          <w:szCs w:val="24"/>
        </w:rPr>
      </w:pPr>
    </w:p>
    <w:tbl>
      <w:tblPr>
        <w:tblW w:w="0" w:type="auto"/>
        <w:tblCellSpacing w:w="0" w:type="dxa"/>
        <w:tblCellMar>
          <w:top w:w="60" w:type="dxa"/>
          <w:left w:w="60" w:type="dxa"/>
          <w:bottom w:w="60" w:type="dxa"/>
          <w:right w:w="60" w:type="dxa"/>
        </w:tblCellMar>
        <w:tblLook w:val="04A0" w:firstRow="1" w:lastRow="0" w:firstColumn="1" w:lastColumn="0" w:noHBand="0" w:noVBand="1"/>
      </w:tblPr>
      <w:tblGrid>
        <w:gridCol w:w="525"/>
        <w:gridCol w:w="840"/>
      </w:tblGrid>
      <w:tr w:rsidR="00A67FF2" w:rsidRPr="00A67FF2" w:rsidTr="00A67FF2">
        <w:trPr>
          <w:tblCellSpacing w:w="0" w:type="dxa"/>
        </w:trPr>
        <w:tc>
          <w:tcPr>
            <w:tcW w:w="0" w:type="auto"/>
            <w:hideMark/>
          </w:tcPr>
          <w:p w:rsidR="00A67FF2" w:rsidRPr="00A67FF2" w:rsidRDefault="00A67FF2" w:rsidP="00A67FF2">
            <w:pPr>
              <w:spacing w:before="100" w:beforeAutospacing="1" w:after="100" w:afterAutospacing="1" w:line="240" w:lineRule="auto"/>
              <w:rPr>
                <w:rFonts w:ascii="Times New Roman" w:eastAsia="Times New Roman" w:hAnsi="Times New Roman" w:cs="Times New Roman"/>
                <w:sz w:val="24"/>
                <w:szCs w:val="24"/>
              </w:rPr>
            </w:pPr>
            <w:r w:rsidRPr="00A67FF2">
              <w:rPr>
                <w:rFonts w:ascii="Times New Roman" w:eastAsia="Times New Roman" w:hAnsi="Times New Roman" w:cs="Times New Roman"/>
                <w:sz w:val="24"/>
                <w:szCs w:val="24"/>
              </w:rPr>
              <w:object w:dxaOrig="1440" w:dyaOrig="1440">
                <v:shape id="_x0000_i1092" type="#_x0000_t75" style="width:20.25pt;height:17.25pt" o:ole="">
                  <v:imagedata r:id="rId7" o:title=""/>
                </v:shape>
                <w:control r:id="rId21" w:name="DefaultOcxName13" w:shapeid="_x0000_i1092"/>
              </w:object>
            </w:r>
          </w:p>
        </w:tc>
        <w:tc>
          <w:tcPr>
            <w:tcW w:w="0" w:type="auto"/>
            <w:hideMark/>
          </w:tcPr>
          <w:p w:rsidR="00A67FF2" w:rsidRPr="00A67FF2" w:rsidRDefault="00A67FF2" w:rsidP="00A67FF2">
            <w:pPr>
              <w:spacing w:after="0" w:line="240" w:lineRule="auto"/>
              <w:rPr>
                <w:rFonts w:ascii="Times New Roman" w:eastAsia="Times New Roman" w:hAnsi="Times New Roman" w:cs="Times New Roman"/>
                <w:sz w:val="24"/>
                <w:szCs w:val="24"/>
              </w:rPr>
            </w:pPr>
            <w:r w:rsidRPr="00A67FF2">
              <w:rPr>
                <w:rFonts w:ascii="Times New Roman" w:eastAsia="Times New Roman" w:hAnsi="Times New Roman" w:cs="Times New Roman"/>
                <w:sz w:val="24"/>
                <w:szCs w:val="24"/>
              </w:rPr>
              <w:t>$1,430.</w:t>
            </w:r>
          </w:p>
        </w:tc>
      </w:tr>
    </w:tbl>
    <w:p w:rsidR="00A67FF2" w:rsidRPr="00A67FF2" w:rsidRDefault="00A67FF2" w:rsidP="00A67FF2">
      <w:pPr>
        <w:spacing w:after="0" w:line="240" w:lineRule="auto"/>
        <w:rPr>
          <w:rFonts w:ascii="Times New Roman" w:eastAsia="Times New Roman" w:hAnsi="Times New Roman" w:cs="Times New Roman"/>
          <w:vanish/>
          <w:sz w:val="24"/>
          <w:szCs w:val="24"/>
        </w:rPr>
      </w:pPr>
    </w:p>
    <w:tbl>
      <w:tblPr>
        <w:tblW w:w="0" w:type="auto"/>
        <w:tblCellSpacing w:w="0" w:type="dxa"/>
        <w:tblCellMar>
          <w:top w:w="60" w:type="dxa"/>
          <w:left w:w="60" w:type="dxa"/>
          <w:bottom w:w="60" w:type="dxa"/>
          <w:right w:w="60" w:type="dxa"/>
        </w:tblCellMar>
        <w:tblLook w:val="04A0" w:firstRow="1" w:lastRow="0" w:firstColumn="1" w:lastColumn="0" w:noHBand="0" w:noVBand="1"/>
      </w:tblPr>
      <w:tblGrid>
        <w:gridCol w:w="525"/>
        <w:gridCol w:w="840"/>
      </w:tblGrid>
      <w:tr w:rsidR="00A67FF2" w:rsidRPr="00A67FF2" w:rsidTr="00A67FF2">
        <w:trPr>
          <w:tblCellSpacing w:w="0" w:type="dxa"/>
        </w:trPr>
        <w:tc>
          <w:tcPr>
            <w:tcW w:w="0" w:type="auto"/>
            <w:hideMark/>
          </w:tcPr>
          <w:p w:rsidR="00A67FF2" w:rsidRPr="00A67FF2" w:rsidRDefault="00A67FF2" w:rsidP="00A67FF2">
            <w:pPr>
              <w:spacing w:before="100" w:beforeAutospacing="1" w:after="100" w:afterAutospacing="1" w:line="240" w:lineRule="auto"/>
              <w:rPr>
                <w:rFonts w:ascii="Times New Roman" w:eastAsia="Times New Roman" w:hAnsi="Times New Roman" w:cs="Times New Roman"/>
                <w:sz w:val="24"/>
                <w:szCs w:val="24"/>
              </w:rPr>
            </w:pPr>
            <w:r w:rsidRPr="00A67FF2">
              <w:rPr>
                <w:rFonts w:ascii="Times New Roman" w:eastAsia="Times New Roman" w:hAnsi="Times New Roman" w:cs="Times New Roman"/>
                <w:sz w:val="24"/>
                <w:szCs w:val="24"/>
              </w:rPr>
              <w:object w:dxaOrig="1440" w:dyaOrig="1440">
                <v:shape id="_x0000_i1091" type="#_x0000_t75" style="width:20.25pt;height:17.25pt" o:ole="">
                  <v:imagedata r:id="rId7" o:title=""/>
                </v:shape>
                <w:control r:id="rId22" w:name="DefaultOcxName23" w:shapeid="_x0000_i1091"/>
              </w:object>
            </w:r>
          </w:p>
        </w:tc>
        <w:tc>
          <w:tcPr>
            <w:tcW w:w="0" w:type="auto"/>
            <w:hideMark/>
          </w:tcPr>
          <w:p w:rsidR="00A67FF2" w:rsidRPr="00A67FF2" w:rsidRDefault="00A67FF2" w:rsidP="00A67FF2">
            <w:pPr>
              <w:spacing w:after="0" w:line="240" w:lineRule="auto"/>
              <w:rPr>
                <w:rFonts w:ascii="Times New Roman" w:eastAsia="Times New Roman" w:hAnsi="Times New Roman" w:cs="Times New Roman"/>
                <w:sz w:val="24"/>
                <w:szCs w:val="24"/>
              </w:rPr>
            </w:pPr>
            <w:r w:rsidRPr="00A67FF2">
              <w:rPr>
                <w:rFonts w:ascii="Times New Roman" w:eastAsia="Times New Roman" w:hAnsi="Times New Roman" w:cs="Times New Roman"/>
                <w:sz w:val="24"/>
                <w:szCs w:val="24"/>
              </w:rPr>
              <w:t>$1,380.</w:t>
            </w:r>
          </w:p>
        </w:tc>
      </w:tr>
    </w:tbl>
    <w:p w:rsidR="00A67FF2" w:rsidRPr="00A67FF2" w:rsidRDefault="00A67FF2" w:rsidP="00A67FF2">
      <w:pPr>
        <w:spacing w:after="0" w:line="240" w:lineRule="auto"/>
        <w:rPr>
          <w:rFonts w:ascii="Times New Roman" w:eastAsia="Times New Roman" w:hAnsi="Times New Roman" w:cs="Times New Roman"/>
          <w:vanish/>
          <w:sz w:val="24"/>
          <w:szCs w:val="24"/>
        </w:rPr>
      </w:pPr>
    </w:p>
    <w:tbl>
      <w:tblPr>
        <w:tblW w:w="0" w:type="auto"/>
        <w:tblCellSpacing w:w="0" w:type="dxa"/>
        <w:tblCellMar>
          <w:top w:w="60" w:type="dxa"/>
          <w:left w:w="60" w:type="dxa"/>
          <w:bottom w:w="60" w:type="dxa"/>
          <w:right w:w="60" w:type="dxa"/>
        </w:tblCellMar>
        <w:tblLook w:val="04A0" w:firstRow="1" w:lastRow="0" w:firstColumn="1" w:lastColumn="0" w:noHBand="0" w:noVBand="1"/>
      </w:tblPr>
      <w:tblGrid>
        <w:gridCol w:w="525"/>
        <w:gridCol w:w="840"/>
      </w:tblGrid>
      <w:tr w:rsidR="00A67FF2" w:rsidRPr="00A67FF2" w:rsidTr="00A67FF2">
        <w:trPr>
          <w:tblCellSpacing w:w="0" w:type="dxa"/>
        </w:trPr>
        <w:tc>
          <w:tcPr>
            <w:tcW w:w="0" w:type="auto"/>
            <w:hideMark/>
          </w:tcPr>
          <w:p w:rsidR="00A67FF2" w:rsidRPr="00A67FF2" w:rsidRDefault="00A67FF2" w:rsidP="00A67FF2">
            <w:pPr>
              <w:spacing w:before="100" w:beforeAutospacing="1" w:after="100" w:afterAutospacing="1" w:line="240" w:lineRule="auto"/>
              <w:rPr>
                <w:rFonts w:ascii="Times New Roman" w:eastAsia="Times New Roman" w:hAnsi="Times New Roman" w:cs="Times New Roman"/>
                <w:sz w:val="24"/>
                <w:szCs w:val="24"/>
              </w:rPr>
            </w:pPr>
            <w:r w:rsidRPr="00A67FF2">
              <w:rPr>
                <w:rFonts w:ascii="Times New Roman" w:eastAsia="Times New Roman" w:hAnsi="Times New Roman" w:cs="Times New Roman"/>
                <w:sz w:val="24"/>
                <w:szCs w:val="24"/>
              </w:rPr>
              <w:object w:dxaOrig="1440" w:dyaOrig="1440">
                <v:shape id="_x0000_i1090" type="#_x0000_t75" style="width:20.25pt;height:17.25pt" o:ole="">
                  <v:imagedata r:id="rId7" o:title=""/>
                </v:shape>
                <w:control r:id="rId23" w:name="DefaultOcxName33" w:shapeid="_x0000_i1090"/>
              </w:object>
            </w:r>
          </w:p>
        </w:tc>
        <w:tc>
          <w:tcPr>
            <w:tcW w:w="0" w:type="auto"/>
            <w:hideMark/>
          </w:tcPr>
          <w:p w:rsidR="00A67FF2" w:rsidRPr="00A67FF2" w:rsidRDefault="00A67FF2" w:rsidP="00A67FF2">
            <w:pPr>
              <w:spacing w:after="0" w:line="240" w:lineRule="auto"/>
              <w:rPr>
                <w:rFonts w:ascii="Times New Roman" w:eastAsia="Times New Roman" w:hAnsi="Times New Roman" w:cs="Times New Roman"/>
                <w:sz w:val="24"/>
                <w:szCs w:val="24"/>
              </w:rPr>
            </w:pPr>
            <w:r w:rsidRPr="00A67FF2">
              <w:rPr>
                <w:rFonts w:ascii="Times New Roman" w:eastAsia="Times New Roman" w:hAnsi="Times New Roman" w:cs="Times New Roman"/>
                <w:sz w:val="24"/>
                <w:szCs w:val="24"/>
              </w:rPr>
              <w:t>$1,407.</w:t>
            </w:r>
          </w:p>
        </w:tc>
      </w:tr>
    </w:tbl>
    <w:p w:rsidR="00A67FF2" w:rsidRPr="00A67FF2" w:rsidRDefault="00914A54" w:rsidP="00A67FF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w:t>
      </w:r>
      <w:r w:rsidR="00A67FF2" w:rsidRPr="00A67FF2">
        <w:rPr>
          <w:rFonts w:ascii="Times New Roman" w:eastAsia="Times New Roman" w:hAnsi="Times New Roman" w:cs="Times New Roman"/>
          <w:sz w:val="24"/>
          <w:szCs w:val="24"/>
        </w:rPr>
        <w:t>Goods that have been purchased FOB destination but are in transit, should be excluded from a physical count of goods.</w:t>
      </w:r>
      <w:r w:rsidR="00A67FF2" w:rsidRPr="00A67FF2">
        <w:rPr>
          <w:rFonts w:ascii="Times New Roman" w:eastAsia="Times New Roman" w:hAnsi="Times New Roman" w:cs="Times New Roman"/>
          <w:noProof/>
          <w:sz w:val="24"/>
          <w:szCs w:val="24"/>
        </w:rPr>
        <w:drawing>
          <wp:inline distT="0" distB="0" distL="0" distR="0">
            <wp:extent cx="9525" cy="9525"/>
            <wp:effectExtent l="0" t="0" r="0" b="0"/>
            <wp:docPr id="10" name="Picture 10" descr="http://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res_EAT_1312895238927_0_7028888852735111_1" descr="http://edugen.wileyplus.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bl>
      <w:tblPr>
        <w:tblW w:w="0" w:type="auto"/>
        <w:tblCellSpacing w:w="0" w:type="dxa"/>
        <w:tblCellMar>
          <w:top w:w="60" w:type="dxa"/>
          <w:left w:w="60" w:type="dxa"/>
          <w:bottom w:w="60" w:type="dxa"/>
          <w:right w:w="60" w:type="dxa"/>
        </w:tblCellMar>
        <w:tblLook w:val="04A0" w:firstRow="1" w:lastRow="0" w:firstColumn="1" w:lastColumn="0" w:noHBand="0" w:noVBand="1"/>
      </w:tblPr>
      <w:tblGrid>
        <w:gridCol w:w="525"/>
        <w:gridCol w:w="627"/>
      </w:tblGrid>
      <w:tr w:rsidR="00A67FF2" w:rsidRPr="00A67FF2" w:rsidTr="00A67FF2">
        <w:trPr>
          <w:tblCellSpacing w:w="0" w:type="dxa"/>
        </w:trPr>
        <w:tc>
          <w:tcPr>
            <w:tcW w:w="0" w:type="auto"/>
            <w:hideMark/>
          </w:tcPr>
          <w:p w:rsidR="00A67FF2" w:rsidRPr="00A67FF2" w:rsidRDefault="00A67FF2" w:rsidP="00A67FF2">
            <w:pPr>
              <w:spacing w:before="100" w:beforeAutospacing="1" w:after="100" w:afterAutospacing="1" w:line="240" w:lineRule="auto"/>
              <w:rPr>
                <w:rFonts w:ascii="Times New Roman" w:eastAsia="Times New Roman" w:hAnsi="Times New Roman" w:cs="Times New Roman"/>
                <w:sz w:val="24"/>
                <w:szCs w:val="24"/>
              </w:rPr>
            </w:pPr>
            <w:r w:rsidRPr="00A67FF2">
              <w:rPr>
                <w:rFonts w:ascii="Times New Roman" w:eastAsia="Times New Roman" w:hAnsi="Times New Roman" w:cs="Times New Roman"/>
                <w:sz w:val="24"/>
                <w:szCs w:val="24"/>
              </w:rPr>
              <w:object w:dxaOrig="1440" w:dyaOrig="1440">
                <v:shape id="_x0000_i1102" type="#_x0000_t75" style="width:20.25pt;height:17.25pt" o:ole="">
                  <v:imagedata r:id="rId7" o:title=""/>
                </v:shape>
                <w:control r:id="rId24" w:name="DefaultOcxName7" w:shapeid="_x0000_i1102"/>
              </w:object>
            </w:r>
          </w:p>
        </w:tc>
        <w:tc>
          <w:tcPr>
            <w:tcW w:w="0" w:type="auto"/>
            <w:hideMark/>
          </w:tcPr>
          <w:p w:rsidR="00A67FF2" w:rsidRPr="00A67FF2" w:rsidRDefault="00A67FF2" w:rsidP="00A67FF2">
            <w:pPr>
              <w:spacing w:after="0" w:line="240" w:lineRule="auto"/>
              <w:rPr>
                <w:rFonts w:ascii="Times New Roman" w:eastAsia="Times New Roman" w:hAnsi="Times New Roman" w:cs="Times New Roman"/>
                <w:sz w:val="24"/>
                <w:szCs w:val="24"/>
              </w:rPr>
            </w:pPr>
            <w:r w:rsidRPr="00A67FF2">
              <w:rPr>
                <w:rFonts w:ascii="Times New Roman" w:eastAsia="Times New Roman" w:hAnsi="Times New Roman" w:cs="Times New Roman"/>
                <w:sz w:val="24"/>
                <w:szCs w:val="24"/>
              </w:rPr>
              <w:t>False</w:t>
            </w:r>
          </w:p>
        </w:tc>
      </w:tr>
    </w:tbl>
    <w:p w:rsidR="00A67FF2" w:rsidRPr="00A67FF2" w:rsidRDefault="00A67FF2" w:rsidP="00A67FF2">
      <w:pPr>
        <w:spacing w:after="0" w:line="240" w:lineRule="auto"/>
        <w:rPr>
          <w:rFonts w:ascii="Times New Roman" w:eastAsia="Times New Roman" w:hAnsi="Times New Roman" w:cs="Times New Roman"/>
          <w:vanish/>
          <w:sz w:val="24"/>
          <w:szCs w:val="24"/>
        </w:rPr>
      </w:pPr>
    </w:p>
    <w:tbl>
      <w:tblPr>
        <w:tblW w:w="0" w:type="auto"/>
        <w:tblCellSpacing w:w="0" w:type="dxa"/>
        <w:tblCellMar>
          <w:top w:w="60" w:type="dxa"/>
          <w:left w:w="60" w:type="dxa"/>
          <w:bottom w:w="60" w:type="dxa"/>
          <w:right w:w="60" w:type="dxa"/>
        </w:tblCellMar>
        <w:tblLook w:val="04A0" w:firstRow="1" w:lastRow="0" w:firstColumn="1" w:lastColumn="0" w:noHBand="0" w:noVBand="1"/>
      </w:tblPr>
      <w:tblGrid>
        <w:gridCol w:w="525"/>
        <w:gridCol w:w="574"/>
      </w:tblGrid>
      <w:tr w:rsidR="00A67FF2" w:rsidRPr="00A67FF2" w:rsidTr="00A67FF2">
        <w:trPr>
          <w:tblCellSpacing w:w="0" w:type="dxa"/>
        </w:trPr>
        <w:tc>
          <w:tcPr>
            <w:tcW w:w="0" w:type="auto"/>
            <w:hideMark/>
          </w:tcPr>
          <w:p w:rsidR="00A67FF2" w:rsidRPr="00A67FF2" w:rsidRDefault="00A67FF2" w:rsidP="00A67FF2">
            <w:pPr>
              <w:spacing w:before="100" w:beforeAutospacing="1" w:after="100" w:afterAutospacing="1" w:line="240" w:lineRule="auto"/>
              <w:rPr>
                <w:rFonts w:ascii="Times New Roman" w:eastAsia="Times New Roman" w:hAnsi="Times New Roman" w:cs="Times New Roman"/>
                <w:sz w:val="24"/>
                <w:szCs w:val="24"/>
              </w:rPr>
            </w:pPr>
            <w:r w:rsidRPr="00A67FF2">
              <w:rPr>
                <w:rFonts w:ascii="Times New Roman" w:eastAsia="Times New Roman" w:hAnsi="Times New Roman" w:cs="Times New Roman"/>
                <w:sz w:val="24"/>
                <w:szCs w:val="24"/>
              </w:rPr>
              <w:object w:dxaOrig="1440" w:dyaOrig="1440">
                <v:shape id="_x0000_i1101" type="#_x0000_t75" style="width:20.25pt;height:17.25pt" o:ole="">
                  <v:imagedata r:id="rId7" o:title=""/>
                </v:shape>
                <w:control r:id="rId25" w:name="DefaultOcxName14" w:shapeid="_x0000_i1101"/>
              </w:object>
            </w:r>
          </w:p>
        </w:tc>
        <w:tc>
          <w:tcPr>
            <w:tcW w:w="0" w:type="auto"/>
            <w:hideMark/>
          </w:tcPr>
          <w:p w:rsidR="00A67FF2" w:rsidRPr="00A67FF2" w:rsidRDefault="00A67FF2" w:rsidP="00A67FF2">
            <w:pPr>
              <w:spacing w:after="0" w:line="240" w:lineRule="auto"/>
              <w:rPr>
                <w:rFonts w:ascii="Times New Roman" w:eastAsia="Times New Roman" w:hAnsi="Times New Roman" w:cs="Times New Roman"/>
                <w:sz w:val="24"/>
                <w:szCs w:val="24"/>
              </w:rPr>
            </w:pPr>
            <w:r w:rsidRPr="00A67FF2">
              <w:rPr>
                <w:rFonts w:ascii="Times New Roman" w:eastAsia="Times New Roman" w:hAnsi="Times New Roman" w:cs="Times New Roman"/>
                <w:sz w:val="24"/>
                <w:szCs w:val="24"/>
              </w:rPr>
              <w:t>True</w:t>
            </w:r>
          </w:p>
        </w:tc>
      </w:tr>
    </w:tbl>
    <w:p w:rsidR="00914A54" w:rsidRPr="00914A54" w:rsidRDefault="00914A54" w:rsidP="00914A5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 </w:t>
      </w:r>
      <w:r w:rsidRPr="00914A54">
        <w:rPr>
          <w:rFonts w:ascii="Times New Roman" w:eastAsia="Times New Roman" w:hAnsi="Times New Roman" w:cs="Times New Roman"/>
          <w:sz w:val="24"/>
          <w:szCs w:val="24"/>
        </w:rPr>
        <w:t>The first-in, first-out (FIFO) inventory method results in an ending inventory valued at the most recent cost.</w:t>
      </w:r>
      <w:r w:rsidRPr="00914A54">
        <w:rPr>
          <w:rFonts w:ascii="Times New Roman" w:eastAsia="Times New Roman" w:hAnsi="Times New Roman" w:cs="Times New Roman"/>
          <w:noProof/>
          <w:sz w:val="24"/>
          <w:szCs w:val="24"/>
        </w:rPr>
        <w:drawing>
          <wp:inline distT="0" distB="0" distL="0" distR="0">
            <wp:extent cx="9525" cy="9525"/>
            <wp:effectExtent l="0" t="0" r="0" b="0"/>
            <wp:docPr id="11" name="Picture 11" descr="http://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res_EAT_1312895239706_0_7111702175339623_1" descr="http://edugen.wileyplus.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bl>
      <w:tblPr>
        <w:tblW w:w="0" w:type="auto"/>
        <w:tblCellSpacing w:w="0" w:type="dxa"/>
        <w:tblCellMar>
          <w:top w:w="60" w:type="dxa"/>
          <w:left w:w="60" w:type="dxa"/>
          <w:bottom w:w="60" w:type="dxa"/>
          <w:right w:w="60" w:type="dxa"/>
        </w:tblCellMar>
        <w:tblLook w:val="04A0" w:firstRow="1" w:lastRow="0" w:firstColumn="1" w:lastColumn="0" w:noHBand="0" w:noVBand="1"/>
      </w:tblPr>
      <w:tblGrid>
        <w:gridCol w:w="525"/>
        <w:gridCol w:w="627"/>
      </w:tblGrid>
      <w:tr w:rsidR="00914A54" w:rsidRPr="00914A54" w:rsidTr="00914A54">
        <w:trPr>
          <w:tblCellSpacing w:w="0" w:type="dxa"/>
        </w:trPr>
        <w:tc>
          <w:tcPr>
            <w:tcW w:w="0" w:type="auto"/>
            <w:hideMark/>
          </w:tcPr>
          <w:p w:rsidR="00914A54" w:rsidRPr="00914A54" w:rsidRDefault="00914A54" w:rsidP="00914A54">
            <w:pPr>
              <w:spacing w:before="100" w:beforeAutospacing="1" w:after="100" w:afterAutospacing="1" w:line="240" w:lineRule="auto"/>
              <w:rPr>
                <w:rFonts w:ascii="Times New Roman" w:eastAsia="Times New Roman" w:hAnsi="Times New Roman" w:cs="Times New Roman"/>
                <w:sz w:val="24"/>
                <w:szCs w:val="24"/>
              </w:rPr>
            </w:pPr>
            <w:r w:rsidRPr="00914A54">
              <w:rPr>
                <w:rFonts w:ascii="Times New Roman" w:eastAsia="Times New Roman" w:hAnsi="Times New Roman" w:cs="Times New Roman"/>
                <w:sz w:val="24"/>
                <w:szCs w:val="24"/>
              </w:rPr>
              <w:object w:dxaOrig="1440" w:dyaOrig="1440">
                <v:shape id="_x0000_i1111" type="#_x0000_t75" style="width:20.25pt;height:17.25pt" o:ole="">
                  <v:imagedata r:id="rId7" o:title=""/>
                </v:shape>
                <w:control r:id="rId26" w:name="DefaultOcxName8" w:shapeid="_x0000_i1111"/>
              </w:object>
            </w:r>
          </w:p>
        </w:tc>
        <w:tc>
          <w:tcPr>
            <w:tcW w:w="0" w:type="auto"/>
            <w:hideMark/>
          </w:tcPr>
          <w:p w:rsidR="00914A54" w:rsidRPr="00914A54" w:rsidRDefault="00914A54" w:rsidP="00914A54">
            <w:pPr>
              <w:spacing w:after="0" w:line="240" w:lineRule="auto"/>
              <w:rPr>
                <w:rFonts w:ascii="Times New Roman" w:eastAsia="Times New Roman" w:hAnsi="Times New Roman" w:cs="Times New Roman"/>
                <w:sz w:val="24"/>
                <w:szCs w:val="24"/>
              </w:rPr>
            </w:pPr>
            <w:r w:rsidRPr="00914A54">
              <w:rPr>
                <w:rFonts w:ascii="Times New Roman" w:eastAsia="Times New Roman" w:hAnsi="Times New Roman" w:cs="Times New Roman"/>
                <w:sz w:val="24"/>
                <w:szCs w:val="24"/>
              </w:rPr>
              <w:t>False</w:t>
            </w:r>
          </w:p>
        </w:tc>
      </w:tr>
    </w:tbl>
    <w:p w:rsidR="00914A54" w:rsidRPr="00914A54" w:rsidRDefault="00914A54" w:rsidP="00914A54">
      <w:pPr>
        <w:spacing w:after="0" w:line="240" w:lineRule="auto"/>
        <w:rPr>
          <w:rFonts w:ascii="Times New Roman" w:eastAsia="Times New Roman" w:hAnsi="Times New Roman" w:cs="Times New Roman"/>
          <w:vanish/>
          <w:sz w:val="24"/>
          <w:szCs w:val="24"/>
        </w:rPr>
      </w:pPr>
    </w:p>
    <w:tbl>
      <w:tblPr>
        <w:tblW w:w="0" w:type="auto"/>
        <w:tblCellSpacing w:w="0" w:type="dxa"/>
        <w:tblCellMar>
          <w:top w:w="60" w:type="dxa"/>
          <w:left w:w="60" w:type="dxa"/>
          <w:bottom w:w="60" w:type="dxa"/>
          <w:right w:w="60" w:type="dxa"/>
        </w:tblCellMar>
        <w:tblLook w:val="04A0" w:firstRow="1" w:lastRow="0" w:firstColumn="1" w:lastColumn="0" w:noHBand="0" w:noVBand="1"/>
      </w:tblPr>
      <w:tblGrid>
        <w:gridCol w:w="525"/>
        <w:gridCol w:w="574"/>
      </w:tblGrid>
      <w:tr w:rsidR="00914A54" w:rsidRPr="00914A54" w:rsidTr="00914A54">
        <w:trPr>
          <w:tblCellSpacing w:w="0" w:type="dxa"/>
        </w:trPr>
        <w:tc>
          <w:tcPr>
            <w:tcW w:w="0" w:type="auto"/>
            <w:hideMark/>
          </w:tcPr>
          <w:p w:rsidR="00914A54" w:rsidRPr="00914A54" w:rsidRDefault="00914A54" w:rsidP="00914A54">
            <w:pPr>
              <w:spacing w:before="100" w:beforeAutospacing="1" w:after="100" w:afterAutospacing="1" w:line="240" w:lineRule="auto"/>
              <w:rPr>
                <w:rFonts w:ascii="Times New Roman" w:eastAsia="Times New Roman" w:hAnsi="Times New Roman" w:cs="Times New Roman"/>
                <w:sz w:val="24"/>
                <w:szCs w:val="24"/>
              </w:rPr>
            </w:pPr>
            <w:r w:rsidRPr="00914A54">
              <w:rPr>
                <w:rFonts w:ascii="Times New Roman" w:eastAsia="Times New Roman" w:hAnsi="Times New Roman" w:cs="Times New Roman"/>
                <w:sz w:val="24"/>
                <w:szCs w:val="24"/>
              </w:rPr>
              <w:object w:dxaOrig="1440" w:dyaOrig="1440">
                <v:shape id="_x0000_i1110" type="#_x0000_t75" style="width:20.25pt;height:17.25pt" o:ole="">
                  <v:imagedata r:id="rId7" o:title=""/>
                </v:shape>
                <w:control r:id="rId27" w:name="DefaultOcxName15" w:shapeid="_x0000_i1110"/>
              </w:object>
            </w:r>
          </w:p>
        </w:tc>
        <w:tc>
          <w:tcPr>
            <w:tcW w:w="0" w:type="auto"/>
            <w:hideMark/>
          </w:tcPr>
          <w:p w:rsidR="00914A54" w:rsidRPr="00914A54" w:rsidRDefault="00914A54" w:rsidP="00914A54">
            <w:pPr>
              <w:spacing w:after="0" w:line="240" w:lineRule="auto"/>
              <w:rPr>
                <w:rFonts w:ascii="Times New Roman" w:eastAsia="Times New Roman" w:hAnsi="Times New Roman" w:cs="Times New Roman"/>
                <w:sz w:val="24"/>
                <w:szCs w:val="24"/>
              </w:rPr>
            </w:pPr>
            <w:r w:rsidRPr="00914A54">
              <w:rPr>
                <w:rFonts w:ascii="Times New Roman" w:eastAsia="Times New Roman" w:hAnsi="Times New Roman" w:cs="Times New Roman"/>
                <w:sz w:val="24"/>
                <w:szCs w:val="24"/>
              </w:rPr>
              <w:t>True</w:t>
            </w:r>
          </w:p>
        </w:tc>
      </w:tr>
    </w:tbl>
    <w:p w:rsidR="00914A54" w:rsidRPr="00914A54" w:rsidRDefault="00914A54" w:rsidP="00914A54">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14. </w:t>
      </w:r>
      <w:r w:rsidRPr="00914A54">
        <w:rPr>
          <w:rFonts w:ascii="Times New Roman" w:eastAsia="Times New Roman" w:hAnsi="Times New Roman" w:cs="Times New Roman"/>
          <w:sz w:val="24"/>
          <w:szCs w:val="24"/>
        </w:rPr>
        <w:t>A company may use more than one inventory costing method concurrently.</w:t>
      </w:r>
      <w:r w:rsidRPr="00914A54">
        <w:rPr>
          <w:rFonts w:ascii="Times New Roman" w:eastAsia="Times New Roman" w:hAnsi="Times New Roman" w:cs="Times New Roman"/>
          <w:noProof/>
          <w:sz w:val="24"/>
          <w:szCs w:val="24"/>
        </w:rPr>
        <w:drawing>
          <wp:inline distT="0" distB="0" distL="0" distR="0">
            <wp:extent cx="9525" cy="9525"/>
            <wp:effectExtent l="0" t="0" r="0" b="0"/>
            <wp:docPr id="12" name="Picture 12" descr="http://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res_EAT_1312895241075_0_5159993783222225_1" descr="http://edugen.wileyplus.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bl>
      <w:tblPr>
        <w:tblW w:w="0" w:type="auto"/>
        <w:tblCellSpacing w:w="0" w:type="dxa"/>
        <w:tblCellMar>
          <w:top w:w="60" w:type="dxa"/>
          <w:left w:w="60" w:type="dxa"/>
          <w:bottom w:w="60" w:type="dxa"/>
          <w:right w:w="60" w:type="dxa"/>
        </w:tblCellMar>
        <w:tblLook w:val="04A0" w:firstRow="1" w:lastRow="0" w:firstColumn="1" w:lastColumn="0" w:noHBand="0" w:noVBand="1"/>
      </w:tblPr>
      <w:tblGrid>
        <w:gridCol w:w="525"/>
        <w:gridCol w:w="627"/>
      </w:tblGrid>
      <w:tr w:rsidR="00914A54" w:rsidRPr="00914A54" w:rsidTr="00914A54">
        <w:trPr>
          <w:tblCellSpacing w:w="0" w:type="dxa"/>
        </w:trPr>
        <w:tc>
          <w:tcPr>
            <w:tcW w:w="0" w:type="auto"/>
            <w:hideMark/>
          </w:tcPr>
          <w:p w:rsidR="00914A54" w:rsidRPr="00914A54" w:rsidRDefault="00914A54" w:rsidP="00914A54">
            <w:pPr>
              <w:spacing w:before="100" w:beforeAutospacing="1" w:after="100" w:afterAutospacing="1" w:line="240" w:lineRule="auto"/>
              <w:rPr>
                <w:rFonts w:ascii="Times New Roman" w:eastAsia="Times New Roman" w:hAnsi="Times New Roman" w:cs="Times New Roman"/>
                <w:sz w:val="24"/>
                <w:szCs w:val="24"/>
              </w:rPr>
            </w:pPr>
            <w:r w:rsidRPr="00914A54">
              <w:rPr>
                <w:rFonts w:ascii="Times New Roman" w:eastAsia="Times New Roman" w:hAnsi="Times New Roman" w:cs="Times New Roman"/>
                <w:sz w:val="24"/>
                <w:szCs w:val="24"/>
              </w:rPr>
              <w:object w:dxaOrig="1440" w:dyaOrig="1440">
                <v:shape id="_x0000_i1120" type="#_x0000_t75" style="width:20.25pt;height:17.25pt" o:ole="">
                  <v:imagedata r:id="rId7" o:title=""/>
                </v:shape>
                <w:control r:id="rId28" w:name="DefaultOcxName9" w:shapeid="_x0000_i1120"/>
              </w:object>
            </w:r>
          </w:p>
        </w:tc>
        <w:tc>
          <w:tcPr>
            <w:tcW w:w="0" w:type="auto"/>
            <w:hideMark/>
          </w:tcPr>
          <w:p w:rsidR="00914A54" w:rsidRPr="00914A54" w:rsidRDefault="00914A54" w:rsidP="00914A54">
            <w:pPr>
              <w:spacing w:after="0" w:line="240" w:lineRule="auto"/>
              <w:rPr>
                <w:rFonts w:ascii="Times New Roman" w:eastAsia="Times New Roman" w:hAnsi="Times New Roman" w:cs="Times New Roman"/>
                <w:sz w:val="24"/>
                <w:szCs w:val="24"/>
              </w:rPr>
            </w:pPr>
            <w:r w:rsidRPr="00914A54">
              <w:rPr>
                <w:rFonts w:ascii="Times New Roman" w:eastAsia="Times New Roman" w:hAnsi="Times New Roman" w:cs="Times New Roman"/>
                <w:sz w:val="24"/>
                <w:szCs w:val="24"/>
              </w:rPr>
              <w:t>False</w:t>
            </w:r>
          </w:p>
        </w:tc>
      </w:tr>
    </w:tbl>
    <w:p w:rsidR="00914A54" w:rsidRPr="00914A54" w:rsidRDefault="00914A54" w:rsidP="00914A54">
      <w:pPr>
        <w:spacing w:after="0" w:line="240" w:lineRule="auto"/>
        <w:rPr>
          <w:rFonts w:ascii="Times New Roman" w:eastAsia="Times New Roman" w:hAnsi="Times New Roman" w:cs="Times New Roman"/>
          <w:vanish/>
          <w:sz w:val="24"/>
          <w:szCs w:val="24"/>
        </w:rPr>
      </w:pPr>
    </w:p>
    <w:tbl>
      <w:tblPr>
        <w:tblW w:w="0" w:type="auto"/>
        <w:tblCellSpacing w:w="0" w:type="dxa"/>
        <w:tblCellMar>
          <w:top w:w="60" w:type="dxa"/>
          <w:left w:w="60" w:type="dxa"/>
          <w:bottom w:w="60" w:type="dxa"/>
          <w:right w:w="60" w:type="dxa"/>
        </w:tblCellMar>
        <w:tblLook w:val="04A0" w:firstRow="1" w:lastRow="0" w:firstColumn="1" w:lastColumn="0" w:noHBand="0" w:noVBand="1"/>
      </w:tblPr>
      <w:tblGrid>
        <w:gridCol w:w="525"/>
        <w:gridCol w:w="574"/>
      </w:tblGrid>
      <w:tr w:rsidR="00914A54" w:rsidRPr="00914A54" w:rsidTr="00914A54">
        <w:trPr>
          <w:tblCellSpacing w:w="0" w:type="dxa"/>
        </w:trPr>
        <w:tc>
          <w:tcPr>
            <w:tcW w:w="0" w:type="auto"/>
            <w:hideMark/>
          </w:tcPr>
          <w:p w:rsidR="00914A54" w:rsidRPr="00914A54" w:rsidRDefault="00914A54" w:rsidP="00914A54">
            <w:pPr>
              <w:spacing w:before="100" w:beforeAutospacing="1" w:after="100" w:afterAutospacing="1" w:line="240" w:lineRule="auto"/>
              <w:rPr>
                <w:rFonts w:ascii="Times New Roman" w:eastAsia="Times New Roman" w:hAnsi="Times New Roman" w:cs="Times New Roman"/>
                <w:sz w:val="24"/>
                <w:szCs w:val="24"/>
              </w:rPr>
            </w:pPr>
            <w:r w:rsidRPr="00914A54">
              <w:rPr>
                <w:rFonts w:ascii="Times New Roman" w:eastAsia="Times New Roman" w:hAnsi="Times New Roman" w:cs="Times New Roman"/>
                <w:sz w:val="24"/>
                <w:szCs w:val="24"/>
              </w:rPr>
              <w:object w:dxaOrig="1440" w:dyaOrig="1440">
                <v:shape id="_x0000_i1119" type="#_x0000_t75" style="width:20.25pt;height:17.25pt" o:ole="">
                  <v:imagedata r:id="rId7" o:title=""/>
                </v:shape>
                <w:control r:id="rId29" w:name="DefaultOcxName16" w:shapeid="_x0000_i1119"/>
              </w:object>
            </w:r>
          </w:p>
        </w:tc>
        <w:tc>
          <w:tcPr>
            <w:tcW w:w="0" w:type="auto"/>
            <w:hideMark/>
          </w:tcPr>
          <w:p w:rsidR="00914A54" w:rsidRPr="00914A54" w:rsidRDefault="00914A54" w:rsidP="00914A54">
            <w:pPr>
              <w:spacing w:after="0" w:line="240" w:lineRule="auto"/>
              <w:rPr>
                <w:rFonts w:ascii="Times New Roman" w:eastAsia="Times New Roman" w:hAnsi="Times New Roman" w:cs="Times New Roman"/>
                <w:sz w:val="24"/>
                <w:szCs w:val="24"/>
              </w:rPr>
            </w:pPr>
            <w:r w:rsidRPr="00914A54">
              <w:rPr>
                <w:rFonts w:ascii="Times New Roman" w:eastAsia="Times New Roman" w:hAnsi="Times New Roman" w:cs="Times New Roman"/>
                <w:sz w:val="24"/>
                <w:szCs w:val="24"/>
              </w:rPr>
              <w:t>True</w:t>
            </w:r>
          </w:p>
        </w:tc>
      </w:tr>
    </w:tbl>
    <w:p w:rsidR="00914A54" w:rsidRPr="00914A54" w:rsidRDefault="00914A54" w:rsidP="00914A54">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21. </w:t>
      </w:r>
      <w:r w:rsidRPr="00914A54">
        <w:rPr>
          <w:rFonts w:ascii="Times New Roman" w:eastAsia="Times New Roman" w:hAnsi="Times New Roman" w:cs="Times New Roman"/>
          <w:sz w:val="24"/>
          <w:szCs w:val="24"/>
        </w:rPr>
        <w:t>Inventory turnover is calculated as cost of goods sold divided by ending inventory.</w:t>
      </w:r>
      <w:r w:rsidRPr="00914A54">
        <w:rPr>
          <w:rFonts w:ascii="Times New Roman" w:eastAsia="Times New Roman" w:hAnsi="Times New Roman" w:cs="Times New Roman"/>
          <w:noProof/>
          <w:sz w:val="24"/>
          <w:szCs w:val="24"/>
        </w:rPr>
        <w:drawing>
          <wp:inline distT="0" distB="0" distL="0" distR="0">
            <wp:extent cx="9525" cy="9525"/>
            <wp:effectExtent l="0" t="0" r="0" b="0"/>
            <wp:docPr id="13" name="Picture 13" descr="http://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res_EAT_1312895242531_0_564812425189869_1" descr="http://edugen.wileyplus.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bl>
      <w:tblPr>
        <w:tblW w:w="0" w:type="auto"/>
        <w:tblCellSpacing w:w="0" w:type="dxa"/>
        <w:tblCellMar>
          <w:top w:w="60" w:type="dxa"/>
          <w:left w:w="60" w:type="dxa"/>
          <w:bottom w:w="60" w:type="dxa"/>
          <w:right w:w="60" w:type="dxa"/>
        </w:tblCellMar>
        <w:tblLook w:val="04A0" w:firstRow="1" w:lastRow="0" w:firstColumn="1" w:lastColumn="0" w:noHBand="0" w:noVBand="1"/>
      </w:tblPr>
      <w:tblGrid>
        <w:gridCol w:w="525"/>
        <w:gridCol w:w="574"/>
      </w:tblGrid>
      <w:tr w:rsidR="00914A54" w:rsidRPr="00914A54" w:rsidTr="00914A54">
        <w:trPr>
          <w:tblCellSpacing w:w="0" w:type="dxa"/>
        </w:trPr>
        <w:tc>
          <w:tcPr>
            <w:tcW w:w="0" w:type="auto"/>
            <w:hideMark/>
          </w:tcPr>
          <w:p w:rsidR="00914A54" w:rsidRPr="00914A54" w:rsidRDefault="00914A54" w:rsidP="00914A54">
            <w:pPr>
              <w:spacing w:before="100" w:beforeAutospacing="1" w:after="100" w:afterAutospacing="1" w:line="240" w:lineRule="auto"/>
              <w:rPr>
                <w:rFonts w:ascii="Times New Roman" w:eastAsia="Times New Roman" w:hAnsi="Times New Roman" w:cs="Times New Roman"/>
                <w:sz w:val="24"/>
                <w:szCs w:val="24"/>
              </w:rPr>
            </w:pPr>
            <w:r w:rsidRPr="00914A54">
              <w:rPr>
                <w:rFonts w:ascii="Times New Roman" w:eastAsia="Times New Roman" w:hAnsi="Times New Roman" w:cs="Times New Roman"/>
                <w:sz w:val="24"/>
                <w:szCs w:val="24"/>
              </w:rPr>
              <w:object w:dxaOrig="1440" w:dyaOrig="1440">
                <v:shape id="_x0000_i1129" type="#_x0000_t75" style="width:20.25pt;height:17.25pt" o:ole="">
                  <v:imagedata r:id="rId7" o:title=""/>
                </v:shape>
                <w:control r:id="rId30" w:name="DefaultOcxName10" w:shapeid="_x0000_i1129"/>
              </w:object>
            </w:r>
          </w:p>
        </w:tc>
        <w:tc>
          <w:tcPr>
            <w:tcW w:w="0" w:type="auto"/>
            <w:hideMark/>
          </w:tcPr>
          <w:p w:rsidR="00914A54" w:rsidRPr="00914A54" w:rsidRDefault="00914A54" w:rsidP="00914A54">
            <w:pPr>
              <w:spacing w:after="0" w:line="240" w:lineRule="auto"/>
              <w:rPr>
                <w:rFonts w:ascii="Times New Roman" w:eastAsia="Times New Roman" w:hAnsi="Times New Roman" w:cs="Times New Roman"/>
                <w:sz w:val="24"/>
                <w:szCs w:val="24"/>
              </w:rPr>
            </w:pPr>
            <w:r w:rsidRPr="00914A54">
              <w:rPr>
                <w:rFonts w:ascii="Times New Roman" w:eastAsia="Times New Roman" w:hAnsi="Times New Roman" w:cs="Times New Roman"/>
                <w:sz w:val="24"/>
                <w:szCs w:val="24"/>
              </w:rPr>
              <w:t>True</w:t>
            </w:r>
          </w:p>
        </w:tc>
      </w:tr>
    </w:tbl>
    <w:p w:rsidR="00914A54" w:rsidRPr="00914A54" w:rsidRDefault="00914A54" w:rsidP="00914A54">
      <w:pPr>
        <w:spacing w:after="0" w:line="240" w:lineRule="auto"/>
        <w:rPr>
          <w:rFonts w:ascii="Times New Roman" w:eastAsia="Times New Roman" w:hAnsi="Times New Roman" w:cs="Times New Roman"/>
          <w:vanish/>
          <w:sz w:val="24"/>
          <w:szCs w:val="24"/>
        </w:rPr>
      </w:pPr>
    </w:p>
    <w:tbl>
      <w:tblPr>
        <w:tblW w:w="0" w:type="auto"/>
        <w:tblCellSpacing w:w="0" w:type="dxa"/>
        <w:tblCellMar>
          <w:top w:w="60" w:type="dxa"/>
          <w:left w:w="60" w:type="dxa"/>
          <w:bottom w:w="60" w:type="dxa"/>
          <w:right w:w="60" w:type="dxa"/>
        </w:tblCellMar>
        <w:tblLook w:val="04A0" w:firstRow="1" w:lastRow="0" w:firstColumn="1" w:lastColumn="0" w:noHBand="0" w:noVBand="1"/>
      </w:tblPr>
      <w:tblGrid>
        <w:gridCol w:w="525"/>
        <w:gridCol w:w="627"/>
      </w:tblGrid>
      <w:tr w:rsidR="00914A54" w:rsidRPr="00914A54" w:rsidTr="00914A54">
        <w:trPr>
          <w:tblCellSpacing w:w="0" w:type="dxa"/>
        </w:trPr>
        <w:tc>
          <w:tcPr>
            <w:tcW w:w="0" w:type="auto"/>
            <w:hideMark/>
          </w:tcPr>
          <w:p w:rsidR="00914A54" w:rsidRPr="00914A54" w:rsidRDefault="00914A54" w:rsidP="00914A54">
            <w:pPr>
              <w:spacing w:before="100" w:beforeAutospacing="1" w:after="100" w:afterAutospacing="1" w:line="240" w:lineRule="auto"/>
              <w:rPr>
                <w:rFonts w:ascii="Times New Roman" w:eastAsia="Times New Roman" w:hAnsi="Times New Roman" w:cs="Times New Roman"/>
                <w:sz w:val="24"/>
                <w:szCs w:val="24"/>
              </w:rPr>
            </w:pPr>
            <w:r w:rsidRPr="00914A54">
              <w:rPr>
                <w:rFonts w:ascii="Times New Roman" w:eastAsia="Times New Roman" w:hAnsi="Times New Roman" w:cs="Times New Roman"/>
                <w:sz w:val="24"/>
                <w:szCs w:val="24"/>
              </w:rPr>
              <w:lastRenderedPageBreak/>
              <w:object w:dxaOrig="1440" w:dyaOrig="1440">
                <v:shape id="_x0000_i1128" type="#_x0000_t75" style="width:20.25pt;height:17.25pt" o:ole="">
                  <v:imagedata r:id="rId7" o:title=""/>
                </v:shape>
                <w:control r:id="rId31" w:name="DefaultOcxName17" w:shapeid="_x0000_i1128"/>
              </w:object>
            </w:r>
          </w:p>
        </w:tc>
        <w:tc>
          <w:tcPr>
            <w:tcW w:w="0" w:type="auto"/>
            <w:hideMark/>
          </w:tcPr>
          <w:p w:rsidR="00914A54" w:rsidRPr="00914A54" w:rsidRDefault="00914A54" w:rsidP="00914A54">
            <w:pPr>
              <w:spacing w:after="0" w:line="240" w:lineRule="auto"/>
              <w:rPr>
                <w:rFonts w:ascii="Times New Roman" w:eastAsia="Times New Roman" w:hAnsi="Times New Roman" w:cs="Times New Roman"/>
                <w:sz w:val="24"/>
                <w:szCs w:val="24"/>
              </w:rPr>
            </w:pPr>
            <w:r w:rsidRPr="00914A54">
              <w:rPr>
                <w:rFonts w:ascii="Times New Roman" w:eastAsia="Times New Roman" w:hAnsi="Times New Roman" w:cs="Times New Roman"/>
                <w:sz w:val="24"/>
                <w:szCs w:val="24"/>
              </w:rPr>
              <w:t>False</w:t>
            </w:r>
          </w:p>
        </w:tc>
      </w:tr>
    </w:tbl>
    <w:p w:rsidR="00914A54" w:rsidRPr="00914A54" w:rsidRDefault="00914A54" w:rsidP="00914A5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31. </w:t>
      </w:r>
      <w:r w:rsidRPr="00914A54">
        <w:rPr>
          <w:rFonts w:ascii="Times New Roman" w:eastAsia="Times New Roman" w:hAnsi="Times New Roman" w:cs="Times New Roman"/>
          <w:sz w:val="24"/>
          <w:szCs w:val="24"/>
        </w:rPr>
        <w:t>The cost of goods available for sale consists of the beginning inventory plus the cost of goods purchased.</w:t>
      </w:r>
      <w:bookmarkStart w:id="0" w:name="_GoBack"/>
      <w:bookmarkEnd w:id="0"/>
      <w:r w:rsidRPr="00914A54">
        <w:rPr>
          <w:rFonts w:ascii="Times New Roman" w:eastAsia="Times New Roman" w:hAnsi="Times New Roman" w:cs="Times New Roman"/>
          <w:noProof/>
          <w:sz w:val="24"/>
          <w:szCs w:val="24"/>
        </w:rPr>
        <w:drawing>
          <wp:inline distT="0" distB="0" distL="0" distR="0">
            <wp:extent cx="9525" cy="9525"/>
            <wp:effectExtent l="0" t="0" r="0" b="0"/>
            <wp:docPr id="14" name="Picture 14" descr="http://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res_EAT_1312895244040_0_8919172855262254_1" descr="http://edugen.wileyplus.com/edugen/art2/common/pixel.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bl>
      <w:tblPr>
        <w:tblW w:w="0" w:type="auto"/>
        <w:tblCellSpacing w:w="0" w:type="dxa"/>
        <w:tblCellMar>
          <w:top w:w="60" w:type="dxa"/>
          <w:left w:w="60" w:type="dxa"/>
          <w:bottom w:w="60" w:type="dxa"/>
          <w:right w:w="60" w:type="dxa"/>
        </w:tblCellMar>
        <w:tblLook w:val="04A0" w:firstRow="1" w:lastRow="0" w:firstColumn="1" w:lastColumn="0" w:noHBand="0" w:noVBand="1"/>
      </w:tblPr>
      <w:tblGrid>
        <w:gridCol w:w="525"/>
        <w:gridCol w:w="627"/>
      </w:tblGrid>
      <w:tr w:rsidR="00914A54" w:rsidRPr="00914A54" w:rsidTr="00914A54">
        <w:trPr>
          <w:tblCellSpacing w:w="0" w:type="dxa"/>
        </w:trPr>
        <w:tc>
          <w:tcPr>
            <w:tcW w:w="0" w:type="auto"/>
            <w:hideMark/>
          </w:tcPr>
          <w:p w:rsidR="00914A54" w:rsidRPr="00914A54" w:rsidRDefault="00914A54" w:rsidP="00914A54">
            <w:pPr>
              <w:spacing w:before="100" w:beforeAutospacing="1" w:after="100" w:afterAutospacing="1" w:line="240" w:lineRule="auto"/>
              <w:rPr>
                <w:rFonts w:ascii="Times New Roman" w:eastAsia="Times New Roman" w:hAnsi="Times New Roman" w:cs="Times New Roman"/>
                <w:sz w:val="24"/>
                <w:szCs w:val="24"/>
              </w:rPr>
            </w:pPr>
            <w:r w:rsidRPr="00914A54">
              <w:rPr>
                <w:rFonts w:ascii="Times New Roman" w:eastAsia="Times New Roman" w:hAnsi="Times New Roman" w:cs="Times New Roman"/>
                <w:sz w:val="24"/>
                <w:szCs w:val="24"/>
              </w:rPr>
              <w:object w:dxaOrig="1440" w:dyaOrig="1440">
                <v:shape id="_x0000_i1138" type="#_x0000_t75" style="width:20.25pt;height:17.25pt" o:ole="">
                  <v:imagedata r:id="rId7" o:title=""/>
                </v:shape>
                <w:control r:id="rId32" w:name="DefaultOcxName19" w:shapeid="_x0000_i1138"/>
              </w:object>
            </w:r>
          </w:p>
        </w:tc>
        <w:tc>
          <w:tcPr>
            <w:tcW w:w="0" w:type="auto"/>
            <w:hideMark/>
          </w:tcPr>
          <w:p w:rsidR="00914A54" w:rsidRPr="00914A54" w:rsidRDefault="00914A54" w:rsidP="00914A54">
            <w:pPr>
              <w:spacing w:after="0" w:line="240" w:lineRule="auto"/>
              <w:rPr>
                <w:rFonts w:ascii="Times New Roman" w:eastAsia="Times New Roman" w:hAnsi="Times New Roman" w:cs="Times New Roman"/>
                <w:sz w:val="24"/>
                <w:szCs w:val="24"/>
              </w:rPr>
            </w:pPr>
            <w:r w:rsidRPr="00914A54">
              <w:rPr>
                <w:rFonts w:ascii="Times New Roman" w:eastAsia="Times New Roman" w:hAnsi="Times New Roman" w:cs="Times New Roman"/>
                <w:sz w:val="24"/>
                <w:szCs w:val="24"/>
              </w:rPr>
              <w:t>False</w:t>
            </w:r>
          </w:p>
        </w:tc>
      </w:tr>
    </w:tbl>
    <w:p w:rsidR="00914A54" w:rsidRPr="00914A54" w:rsidRDefault="00914A54" w:rsidP="00914A54">
      <w:pPr>
        <w:spacing w:after="0" w:line="240" w:lineRule="auto"/>
        <w:rPr>
          <w:rFonts w:ascii="Times New Roman" w:eastAsia="Times New Roman" w:hAnsi="Times New Roman" w:cs="Times New Roman"/>
          <w:vanish/>
          <w:sz w:val="24"/>
          <w:szCs w:val="24"/>
        </w:rPr>
      </w:pPr>
    </w:p>
    <w:tbl>
      <w:tblPr>
        <w:tblW w:w="0" w:type="auto"/>
        <w:tblCellSpacing w:w="0" w:type="dxa"/>
        <w:tblCellMar>
          <w:top w:w="60" w:type="dxa"/>
          <w:left w:w="60" w:type="dxa"/>
          <w:bottom w:w="60" w:type="dxa"/>
          <w:right w:w="60" w:type="dxa"/>
        </w:tblCellMar>
        <w:tblLook w:val="04A0" w:firstRow="1" w:lastRow="0" w:firstColumn="1" w:lastColumn="0" w:noHBand="0" w:noVBand="1"/>
      </w:tblPr>
      <w:tblGrid>
        <w:gridCol w:w="525"/>
        <w:gridCol w:w="574"/>
      </w:tblGrid>
      <w:tr w:rsidR="00914A54" w:rsidRPr="00914A54" w:rsidTr="00914A54">
        <w:trPr>
          <w:tblCellSpacing w:w="0" w:type="dxa"/>
        </w:trPr>
        <w:tc>
          <w:tcPr>
            <w:tcW w:w="0" w:type="auto"/>
            <w:hideMark/>
          </w:tcPr>
          <w:p w:rsidR="00914A54" w:rsidRPr="00914A54" w:rsidRDefault="00914A54" w:rsidP="00914A54">
            <w:pPr>
              <w:spacing w:before="100" w:beforeAutospacing="1" w:after="100" w:afterAutospacing="1" w:line="240" w:lineRule="auto"/>
              <w:rPr>
                <w:rFonts w:ascii="Times New Roman" w:eastAsia="Times New Roman" w:hAnsi="Times New Roman" w:cs="Times New Roman"/>
                <w:sz w:val="24"/>
                <w:szCs w:val="24"/>
              </w:rPr>
            </w:pPr>
            <w:r w:rsidRPr="00914A54">
              <w:rPr>
                <w:rFonts w:ascii="Times New Roman" w:eastAsia="Times New Roman" w:hAnsi="Times New Roman" w:cs="Times New Roman"/>
                <w:sz w:val="24"/>
                <w:szCs w:val="24"/>
              </w:rPr>
              <w:object w:dxaOrig="1440" w:dyaOrig="1440">
                <v:shape id="_x0000_i1137" type="#_x0000_t75" style="width:20.25pt;height:17.25pt" o:ole="">
                  <v:imagedata r:id="rId7" o:title=""/>
                </v:shape>
                <w:control r:id="rId33" w:name="DefaultOcxName18" w:shapeid="_x0000_i1137"/>
              </w:object>
            </w:r>
          </w:p>
        </w:tc>
        <w:tc>
          <w:tcPr>
            <w:tcW w:w="0" w:type="auto"/>
            <w:hideMark/>
          </w:tcPr>
          <w:p w:rsidR="00914A54" w:rsidRPr="00914A54" w:rsidRDefault="00914A54" w:rsidP="00914A54">
            <w:pPr>
              <w:spacing w:after="0" w:line="240" w:lineRule="auto"/>
              <w:rPr>
                <w:rFonts w:ascii="Times New Roman" w:eastAsia="Times New Roman" w:hAnsi="Times New Roman" w:cs="Times New Roman"/>
                <w:sz w:val="24"/>
                <w:szCs w:val="24"/>
              </w:rPr>
            </w:pPr>
            <w:r w:rsidRPr="00914A54">
              <w:rPr>
                <w:rFonts w:ascii="Times New Roman" w:eastAsia="Times New Roman" w:hAnsi="Times New Roman" w:cs="Times New Roman"/>
                <w:sz w:val="24"/>
                <w:szCs w:val="24"/>
              </w:rPr>
              <w:t>True</w:t>
            </w:r>
          </w:p>
        </w:tc>
      </w:tr>
    </w:tbl>
    <w:p w:rsidR="00A67FF2" w:rsidRDefault="00A67FF2"/>
    <w:sectPr w:rsidR="00A67F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7FF2"/>
    <w:rsid w:val="000042E6"/>
    <w:rsid w:val="00060A18"/>
    <w:rsid w:val="00072A70"/>
    <w:rsid w:val="000B5DC6"/>
    <w:rsid w:val="000D3723"/>
    <w:rsid w:val="000E5C73"/>
    <w:rsid w:val="0016793C"/>
    <w:rsid w:val="001876F8"/>
    <w:rsid w:val="001927EC"/>
    <w:rsid w:val="001D0EE0"/>
    <w:rsid w:val="002859B6"/>
    <w:rsid w:val="002A146E"/>
    <w:rsid w:val="002D2587"/>
    <w:rsid w:val="00314F0D"/>
    <w:rsid w:val="0033772A"/>
    <w:rsid w:val="003C0740"/>
    <w:rsid w:val="003E420A"/>
    <w:rsid w:val="00410476"/>
    <w:rsid w:val="004679BD"/>
    <w:rsid w:val="00484309"/>
    <w:rsid w:val="00484746"/>
    <w:rsid w:val="004912FC"/>
    <w:rsid w:val="004D0255"/>
    <w:rsid w:val="004F207A"/>
    <w:rsid w:val="004F4DF3"/>
    <w:rsid w:val="005076AB"/>
    <w:rsid w:val="00507EDB"/>
    <w:rsid w:val="005103BF"/>
    <w:rsid w:val="005B7151"/>
    <w:rsid w:val="006046F2"/>
    <w:rsid w:val="0071169C"/>
    <w:rsid w:val="007153D2"/>
    <w:rsid w:val="00724951"/>
    <w:rsid w:val="00731C9E"/>
    <w:rsid w:val="00757E78"/>
    <w:rsid w:val="00764D3D"/>
    <w:rsid w:val="00773D1A"/>
    <w:rsid w:val="0078553B"/>
    <w:rsid w:val="00795D48"/>
    <w:rsid w:val="007A05AB"/>
    <w:rsid w:val="007D7142"/>
    <w:rsid w:val="00833BB7"/>
    <w:rsid w:val="0085379B"/>
    <w:rsid w:val="008B103B"/>
    <w:rsid w:val="00914A54"/>
    <w:rsid w:val="00926237"/>
    <w:rsid w:val="00950462"/>
    <w:rsid w:val="00956315"/>
    <w:rsid w:val="00976580"/>
    <w:rsid w:val="009F5EBA"/>
    <w:rsid w:val="00A67FF2"/>
    <w:rsid w:val="00A813D4"/>
    <w:rsid w:val="00AD326E"/>
    <w:rsid w:val="00B314AF"/>
    <w:rsid w:val="00B547E7"/>
    <w:rsid w:val="00B637B6"/>
    <w:rsid w:val="00B94B62"/>
    <w:rsid w:val="00BA35F7"/>
    <w:rsid w:val="00BC5535"/>
    <w:rsid w:val="00BD09FD"/>
    <w:rsid w:val="00BD1017"/>
    <w:rsid w:val="00C06274"/>
    <w:rsid w:val="00C26B27"/>
    <w:rsid w:val="00C40F04"/>
    <w:rsid w:val="00C57783"/>
    <w:rsid w:val="00C6560F"/>
    <w:rsid w:val="00C72CBA"/>
    <w:rsid w:val="00C741EC"/>
    <w:rsid w:val="00CD22DA"/>
    <w:rsid w:val="00D05333"/>
    <w:rsid w:val="00D208C0"/>
    <w:rsid w:val="00D54F61"/>
    <w:rsid w:val="00DD27B0"/>
    <w:rsid w:val="00DE7145"/>
    <w:rsid w:val="00DF65C3"/>
    <w:rsid w:val="00E42038"/>
    <w:rsid w:val="00E53954"/>
    <w:rsid w:val="00E620CB"/>
    <w:rsid w:val="00E9064D"/>
    <w:rsid w:val="00EC4E6B"/>
    <w:rsid w:val="00EC713F"/>
    <w:rsid w:val="00F0551D"/>
    <w:rsid w:val="00F51A33"/>
    <w:rsid w:val="00F6397B"/>
    <w:rsid w:val="00FC7515"/>
    <w:rsid w:val="00FE20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84E25"/>
  <w15:chartTrackingRefBased/>
  <w15:docId w15:val="{F8127234-F7AE-44C8-A88E-8820D34A9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67FF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344201">
      <w:bodyDiv w:val="1"/>
      <w:marLeft w:val="0"/>
      <w:marRight w:val="0"/>
      <w:marTop w:val="0"/>
      <w:marBottom w:val="0"/>
      <w:divBdr>
        <w:top w:val="none" w:sz="0" w:space="0" w:color="auto"/>
        <w:left w:val="none" w:sz="0" w:space="0" w:color="auto"/>
        <w:bottom w:val="none" w:sz="0" w:space="0" w:color="auto"/>
        <w:right w:val="none" w:sz="0" w:space="0" w:color="auto"/>
      </w:divBdr>
      <w:divsChild>
        <w:div w:id="2059862773">
          <w:marLeft w:val="0"/>
          <w:marRight w:val="0"/>
          <w:marTop w:val="0"/>
          <w:marBottom w:val="0"/>
          <w:divBdr>
            <w:top w:val="none" w:sz="0" w:space="0" w:color="auto"/>
            <w:left w:val="none" w:sz="0" w:space="0" w:color="auto"/>
            <w:bottom w:val="none" w:sz="0" w:space="0" w:color="auto"/>
            <w:right w:val="none" w:sz="0" w:space="0" w:color="auto"/>
          </w:divBdr>
          <w:divsChild>
            <w:div w:id="1508211397">
              <w:marLeft w:val="0"/>
              <w:marRight w:val="0"/>
              <w:marTop w:val="0"/>
              <w:marBottom w:val="0"/>
              <w:divBdr>
                <w:top w:val="none" w:sz="0" w:space="0" w:color="auto"/>
                <w:left w:val="none" w:sz="0" w:space="0" w:color="auto"/>
                <w:bottom w:val="none" w:sz="0" w:space="0" w:color="auto"/>
                <w:right w:val="none" w:sz="0" w:space="0" w:color="auto"/>
              </w:divBdr>
              <w:divsChild>
                <w:div w:id="1587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7975982">
      <w:bodyDiv w:val="1"/>
      <w:marLeft w:val="0"/>
      <w:marRight w:val="0"/>
      <w:marTop w:val="0"/>
      <w:marBottom w:val="0"/>
      <w:divBdr>
        <w:top w:val="none" w:sz="0" w:space="0" w:color="auto"/>
        <w:left w:val="none" w:sz="0" w:space="0" w:color="auto"/>
        <w:bottom w:val="none" w:sz="0" w:space="0" w:color="auto"/>
        <w:right w:val="none" w:sz="0" w:space="0" w:color="auto"/>
      </w:divBdr>
      <w:divsChild>
        <w:div w:id="1392996183">
          <w:marLeft w:val="0"/>
          <w:marRight w:val="0"/>
          <w:marTop w:val="0"/>
          <w:marBottom w:val="0"/>
          <w:divBdr>
            <w:top w:val="none" w:sz="0" w:space="0" w:color="auto"/>
            <w:left w:val="none" w:sz="0" w:space="0" w:color="auto"/>
            <w:bottom w:val="none" w:sz="0" w:space="0" w:color="auto"/>
            <w:right w:val="none" w:sz="0" w:space="0" w:color="auto"/>
          </w:divBdr>
          <w:divsChild>
            <w:div w:id="2134472141">
              <w:marLeft w:val="0"/>
              <w:marRight w:val="0"/>
              <w:marTop w:val="0"/>
              <w:marBottom w:val="0"/>
              <w:divBdr>
                <w:top w:val="none" w:sz="0" w:space="0" w:color="auto"/>
                <w:left w:val="none" w:sz="0" w:space="0" w:color="auto"/>
                <w:bottom w:val="none" w:sz="0" w:space="0" w:color="auto"/>
                <w:right w:val="none" w:sz="0" w:space="0" w:color="auto"/>
              </w:divBdr>
              <w:divsChild>
                <w:div w:id="299385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7105213">
      <w:bodyDiv w:val="1"/>
      <w:marLeft w:val="0"/>
      <w:marRight w:val="0"/>
      <w:marTop w:val="0"/>
      <w:marBottom w:val="0"/>
      <w:divBdr>
        <w:top w:val="none" w:sz="0" w:space="0" w:color="auto"/>
        <w:left w:val="none" w:sz="0" w:space="0" w:color="auto"/>
        <w:bottom w:val="none" w:sz="0" w:space="0" w:color="auto"/>
        <w:right w:val="none" w:sz="0" w:space="0" w:color="auto"/>
      </w:divBdr>
      <w:divsChild>
        <w:div w:id="1346517083">
          <w:marLeft w:val="0"/>
          <w:marRight w:val="0"/>
          <w:marTop w:val="0"/>
          <w:marBottom w:val="0"/>
          <w:divBdr>
            <w:top w:val="none" w:sz="0" w:space="0" w:color="auto"/>
            <w:left w:val="none" w:sz="0" w:space="0" w:color="auto"/>
            <w:bottom w:val="none" w:sz="0" w:space="0" w:color="auto"/>
            <w:right w:val="none" w:sz="0" w:space="0" w:color="auto"/>
          </w:divBdr>
          <w:divsChild>
            <w:div w:id="1440488769">
              <w:marLeft w:val="0"/>
              <w:marRight w:val="0"/>
              <w:marTop w:val="0"/>
              <w:marBottom w:val="0"/>
              <w:divBdr>
                <w:top w:val="none" w:sz="0" w:space="0" w:color="auto"/>
                <w:left w:val="none" w:sz="0" w:space="0" w:color="auto"/>
                <w:bottom w:val="none" w:sz="0" w:space="0" w:color="auto"/>
                <w:right w:val="none" w:sz="0" w:space="0" w:color="auto"/>
              </w:divBdr>
              <w:divsChild>
                <w:div w:id="1548955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6738954">
      <w:bodyDiv w:val="1"/>
      <w:marLeft w:val="0"/>
      <w:marRight w:val="0"/>
      <w:marTop w:val="0"/>
      <w:marBottom w:val="0"/>
      <w:divBdr>
        <w:top w:val="none" w:sz="0" w:space="0" w:color="auto"/>
        <w:left w:val="none" w:sz="0" w:space="0" w:color="auto"/>
        <w:bottom w:val="none" w:sz="0" w:space="0" w:color="auto"/>
        <w:right w:val="none" w:sz="0" w:space="0" w:color="auto"/>
      </w:divBdr>
      <w:divsChild>
        <w:div w:id="2078241834">
          <w:marLeft w:val="0"/>
          <w:marRight w:val="0"/>
          <w:marTop w:val="0"/>
          <w:marBottom w:val="0"/>
          <w:divBdr>
            <w:top w:val="none" w:sz="0" w:space="0" w:color="auto"/>
            <w:left w:val="none" w:sz="0" w:space="0" w:color="auto"/>
            <w:bottom w:val="none" w:sz="0" w:space="0" w:color="auto"/>
            <w:right w:val="none" w:sz="0" w:space="0" w:color="auto"/>
          </w:divBdr>
          <w:divsChild>
            <w:div w:id="527373226">
              <w:marLeft w:val="0"/>
              <w:marRight w:val="0"/>
              <w:marTop w:val="0"/>
              <w:marBottom w:val="0"/>
              <w:divBdr>
                <w:top w:val="none" w:sz="0" w:space="0" w:color="auto"/>
                <w:left w:val="none" w:sz="0" w:space="0" w:color="auto"/>
                <w:bottom w:val="none" w:sz="0" w:space="0" w:color="auto"/>
                <w:right w:val="none" w:sz="0" w:space="0" w:color="auto"/>
              </w:divBdr>
              <w:divsChild>
                <w:div w:id="105843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4963617">
      <w:bodyDiv w:val="1"/>
      <w:marLeft w:val="0"/>
      <w:marRight w:val="0"/>
      <w:marTop w:val="0"/>
      <w:marBottom w:val="0"/>
      <w:divBdr>
        <w:top w:val="none" w:sz="0" w:space="0" w:color="auto"/>
        <w:left w:val="none" w:sz="0" w:space="0" w:color="auto"/>
        <w:bottom w:val="none" w:sz="0" w:space="0" w:color="auto"/>
        <w:right w:val="none" w:sz="0" w:space="0" w:color="auto"/>
      </w:divBdr>
      <w:divsChild>
        <w:div w:id="1531651956">
          <w:marLeft w:val="0"/>
          <w:marRight w:val="0"/>
          <w:marTop w:val="0"/>
          <w:marBottom w:val="0"/>
          <w:divBdr>
            <w:top w:val="none" w:sz="0" w:space="0" w:color="auto"/>
            <w:left w:val="none" w:sz="0" w:space="0" w:color="auto"/>
            <w:bottom w:val="none" w:sz="0" w:space="0" w:color="auto"/>
            <w:right w:val="none" w:sz="0" w:space="0" w:color="auto"/>
          </w:divBdr>
          <w:divsChild>
            <w:div w:id="1492671070">
              <w:marLeft w:val="0"/>
              <w:marRight w:val="0"/>
              <w:marTop w:val="0"/>
              <w:marBottom w:val="0"/>
              <w:divBdr>
                <w:top w:val="none" w:sz="0" w:space="0" w:color="auto"/>
                <w:left w:val="none" w:sz="0" w:space="0" w:color="auto"/>
                <w:bottom w:val="none" w:sz="0" w:space="0" w:color="auto"/>
                <w:right w:val="none" w:sz="0" w:space="0" w:color="auto"/>
              </w:divBdr>
              <w:divsChild>
                <w:div w:id="179643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049565">
      <w:bodyDiv w:val="1"/>
      <w:marLeft w:val="0"/>
      <w:marRight w:val="0"/>
      <w:marTop w:val="0"/>
      <w:marBottom w:val="0"/>
      <w:divBdr>
        <w:top w:val="none" w:sz="0" w:space="0" w:color="auto"/>
        <w:left w:val="none" w:sz="0" w:space="0" w:color="auto"/>
        <w:bottom w:val="none" w:sz="0" w:space="0" w:color="auto"/>
        <w:right w:val="none" w:sz="0" w:space="0" w:color="auto"/>
      </w:divBdr>
      <w:divsChild>
        <w:div w:id="1161847629">
          <w:marLeft w:val="0"/>
          <w:marRight w:val="0"/>
          <w:marTop w:val="0"/>
          <w:marBottom w:val="0"/>
          <w:divBdr>
            <w:top w:val="none" w:sz="0" w:space="0" w:color="auto"/>
            <w:left w:val="none" w:sz="0" w:space="0" w:color="auto"/>
            <w:bottom w:val="none" w:sz="0" w:space="0" w:color="auto"/>
            <w:right w:val="none" w:sz="0" w:space="0" w:color="auto"/>
          </w:divBdr>
          <w:divsChild>
            <w:div w:id="767235993">
              <w:marLeft w:val="0"/>
              <w:marRight w:val="0"/>
              <w:marTop w:val="0"/>
              <w:marBottom w:val="0"/>
              <w:divBdr>
                <w:top w:val="none" w:sz="0" w:space="0" w:color="auto"/>
                <w:left w:val="none" w:sz="0" w:space="0" w:color="auto"/>
                <w:bottom w:val="none" w:sz="0" w:space="0" w:color="auto"/>
                <w:right w:val="none" w:sz="0" w:space="0" w:color="auto"/>
              </w:divBdr>
              <w:divsChild>
                <w:div w:id="1831407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3797652">
      <w:bodyDiv w:val="1"/>
      <w:marLeft w:val="0"/>
      <w:marRight w:val="0"/>
      <w:marTop w:val="0"/>
      <w:marBottom w:val="0"/>
      <w:divBdr>
        <w:top w:val="none" w:sz="0" w:space="0" w:color="auto"/>
        <w:left w:val="none" w:sz="0" w:space="0" w:color="auto"/>
        <w:bottom w:val="none" w:sz="0" w:space="0" w:color="auto"/>
        <w:right w:val="none" w:sz="0" w:space="0" w:color="auto"/>
      </w:divBdr>
      <w:divsChild>
        <w:div w:id="211891926">
          <w:marLeft w:val="0"/>
          <w:marRight w:val="0"/>
          <w:marTop w:val="0"/>
          <w:marBottom w:val="0"/>
          <w:divBdr>
            <w:top w:val="none" w:sz="0" w:space="0" w:color="auto"/>
            <w:left w:val="none" w:sz="0" w:space="0" w:color="auto"/>
            <w:bottom w:val="none" w:sz="0" w:space="0" w:color="auto"/>
            <w:right w:val="none" w:sz="0" w:space="0" w:color="auto"/>
          </w:divBdr>
          <w:divsChild>
            <w:div w:id="1817144718">
              <w:marLeft w:val="0"/>
              <w:marRight w:val="0"/>
              <w:marTop w:val="0"/>
              <w:marBottom w:val="0"/>
              <w:divBdr>
                <w:top w:val="none" w:sz="0" w:space="0" w:color="auto"/>
                <w:left w:val="none" w:sz="0" w:space="0" w:color="auto"/>
                <w:bottom w:val="none" w:sz="0" w:space="0" w:color="auto"/>
                <w:right w:val="none" w:sz="0" w:space="0" w:color="auto"/>
              </w:divBdr>
              <w:divsChild>
                <w:div w:id="1880627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585413">
      <w:bodyDiv w:val="1"/>
      <w:marLeft w:val="0"/>
      <w:marRight w:val="0"/>
      <w:marTop w:val="0"/>
      <w:marBottom w:val="0"/>
      <w:divBdr>
        <w:top w:val="none" w:sz="0" w:space="0" w:color="auto"/>
        <w:left w:val="none" w:sz="0" w:space="0" w:color="auto"/>
        <w:bottom w:val="none" w:sz="0" w:space="0" w:color="auto"/>
        <w:right w:val="none" w:sz="0" w:space="0" w:color="auto"/>
      </w:divBdr>
      <w:divsChild>
        <w:div w:id="1799907324">
          <w:marLeft w:val="0"/>
          <w:marRight w:val="0"/>
          <w:marTop w:val="0"/>
          <w:marBottom w:val="0"/>
          <w:divBdr>
            <w:top w:val="none" w:sz="0" w:space="0" w:color="auto"/>
            <w:left w:val="none" w:sz="0" w:space="0" w:color="auto"/>
            <w:bottom w:val="none" w:sz="0" w:space="0" w:color="auto"/>
            <w:right w:val="none" w:sz="0" w:space="0" w:color="auto"/>
          </w:divBdr>
          <w:divsChild>
            <w:div w:id="604775673">
              <w:marLeft w:val="0"/>
              <w:marRight w:val="0"/>
              <w:marTop w:val="0"/>
              <w:marBottom w:val="0"/>
              <w:divBdr>
                <w:top w:val="none" w:sz="0" w:space="0" w:color="auto"/>
                <w:left w:val="none" w:sz="0" w:space="0" w:color="auto"/>
                <w:bottom w:val="none" w:sz="0" w:space="0" w:color="auto"/>
                <w:right w:val="none" w:sz="0" w:space="0" w:color="auto"/>
              </w:divBdr>
              <w:divsChild>
                <w:div w:id="149298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924426">
      <w:bodyDiv w:val="1"/>
      <w:marLeft w:val="0"/>
      <w:marRight w:val="0"/>
      <w:marTop w:val="0"/>
      <w:marBottom w:val="0"/>
      <w:divBdr>
        <w:top w:val="none" w:sz="0" w:space="0" w:color="auto"/>
        <w:left w:val="none" w:sz="0" w:space="0" w:color="auto"/>
        <w:bottom w:val="none" w:sz="0" w:space="0" w:color="auto"/>
        <w:right w:val="none" w:sz="0" w:space="0" w:color="auto"/>
      </w:divBdr>
      <w:divsChild>
        <w:div w:id="73476184">
          <w:marLeft w:val="0"/>
          <w:marRight w:val="0"/>
          <w:marTop w:val="0"/>
          <w:marBottom w:val="0"/>
          <w:divBdr>
            <w:top w:val="none" w:sz="0" w:space="0" w:color="auto"/>
            <w:left w:val="none" w:sz="0" w:space="0" w:color="auto"/>
            <w:bottom w:val="none" w:sz="0" w:space="0" w:color="auto"/>
            <w:right w:val="none" w:sz="0" w:space="0" w:color="auto"/>
          </w:divBdr>
          <w:divsChild>
            <w:div w:id="2054160504">
              <w:marLeft w:val="0"/>
              <w:marRight w:val="0"/>
              <w:marTop w:val="0"/>
              <w:marBottom w:val="0"/>
              <w:divBdr>
                <w:top w:val="none" w:sz="0" w:space="0" w:color="auto"/>
                <w:left w:val="none" w:sz="0" w:space="0" w:color="auto"/>
                <w:bottom w:val="none" w:sz="0" w:space="0" w:color="auto"/>
                <w:right w:val="none" w:sz="0" w:space="0" w:color="auto"/>
              </w:divBdr>
              <w:divsChild>
                <w:div w:id="265505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8033472">
      <w:bodyDiv w:val="1"/>
      <w:marLeft w:val="0"/>
      <w:marRight w:val="0"/>
      <w:marTop w:val="0"/>
      <w:marBottom w:val="0"/>
      <w:divBdr>
        <w:top w:val="none" w:sz="0" w:space="0" w:color="auto"/>
        <w:left w:val="none" w:sz="0" w:space="0" w:color="auto"/>
        <w:bottom w:val="none" w:sz="0" w:space="0" w:color="auto"/>
        <w:right w:val="none" w:sz="0" w:space="0" w:color="auto"/>
      </w:divBdr>
      <w:divsChild>
        <w:div w:id="847907437">
          <w:marLeft w:val="0"/>
          <w:marRight w:val="0"/>
          <w:marTop w:val="0"/>
          <w:marBottom w:val="0"/>
          <w:divBdr>
            <w:top w:val="none" w:sz="0" w:space="0" w:color="auto"/>
            <w:left w:val="none" w:sz="0" w:space="0" w:color="auto"/>
            <w:bottom w:val="none" w:sz="0" w:space="0" w:color="auto"/>
            <w:right w:val="none" w:sz="0" w:space="0" w:color="auto"/>
          </w:divBdr>
          <w:divsChild>
            <w:div w:id="88163187">
              <w:marLeft w:val="0"/>
              <w:marRight w:val="0"/>
              <w:marTop w:val="0"/>
              <w:marBottom w:val="0"/>
              <w:divBdr>
                <w:top w:val="none" w:sz="0" w:space="0" w:color="auto"/>
                <w:left w:val="none" w:sz="0" w:space="0" w:color="auto"/>
                <w:bottom w:val="none" w:sz="0" w:space="0" w:color="auto"/>
                <w:right w:val="none" w:sz="0" w:space="0" w:color="auto"/>
              </w:divBdr>
              <w:divsChild>
                <w:div w:id="145221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13" Type="http://schemas.openxmlformats.org/officeDocument/2006/relationships/control" Target="activeX/activeX6.xml"/><Relationship Id="rId18" Type="http://schemas.openxmlformats.org/officeDocument/2006/relationships/control" Target="activeX/activeX11.xml"/><Relationship Id="rId26" Type="http://schemas.openxmlformats.org/officeDocument/2006/relationships/control" Target="activeX/activeX19.xml"/><Relationship Id="rId3" Type="http://schemas.openxmlformats.org/officeDocument/2006/relationships/webSettings" Target="webSettings.xml"/><Relationship Id="rId21" Type="http://schemas.openxmlformats.org/officeDocument/2006/relationships/control" Target="activeX/activeX14.xml"/><Relationship Id="rId34" Type="http://schemas.openxmlformats.org/officeDocument/2006/relationships/fontTable" Target="fontTable.xml"/><Relationship Id="rId7" Type="http://schemas.openxmlformats.org/officeDocument/2006/relationships/image" Target="media/image4.wmf"/><Relationship Id="rId12" Type="http://schemas.openxmlformats.org/officeDocument/2006/relationships/control" Target="activeX/activeX5.xml"/><Relationship Id="rId17" Type="http://schemas.openxmlformats.org/officeDocument/2006/relationships/control" Target="activeX/activeX10.xml"/><Relationship Id="rId25" Type="http://schemas.openxmlformats.org/officeDocument/2006/relationships/control" Target="activeX/activeX18.xml"/><Relationship Id="rId33" Type="http://schemas.openxmlformats.org/officeDocument/2006/relationships/control" Target="activeX/activeX26.xml"/><Relationship Id="rId2" Type="http://schemas.openxmlformats.org/officeDocument/2006/relationships/settings" Target="settings.xml"/><Relationship Id="rId16" Type="http://schemas.openxmlformats.org/officeDocument/2006/relationships/control" Target="activeX/activeX9.xml"/><Relationship Id="rId20" Type="http://schemas.openxmlformats.org/officeDocument/2006/relationships/control" Target="activeX/activeX13.xml"/><Relationship Id="rId29" Type="http://schemas.openxmlformats.org/officeDocument/2006/relationships/control" Target="activeX/activeX22.xml"/><Relationship Id="rId1" Type="http://schemas.openxmlformats.org/officeDocument/2006/relationships/styles" Target="styles.xml"/><Relationship Id="rId6" Type="http://schemas.openxmlformats.org/officeDocument/2006/relationships/image" Target="media/image3.gif"/><Relationship Id="rId11" Type="http://schemas.openxmlformats.org/officeDocument/2006/relationships/control" Target="activeX/activeX4.xml"/><Relationship Id="rId24" Type="http://schemas.openxmlformats.org/officeDocument/2006/relationships/control" Target="activeX/activeX17.xml"/><Relationship Id="rId32" Type="http://schemas.openxmlformats.org/officeDocument/2006/relationships/control" Target="activeX/activeX25.xml"/><Relationship Id="rId5" Type="http://schemas.openxmlformats.org/officeDocument/2006/relationships/image" Target="media/image2.gif"/><Relationship Id="rId15" Type="http://schemas.openxmlformats.org/officeDocument/2006/relationships/control" Target="activeX/activeX8.xml"/><Relationship Id="rId23" Type="http://schemas.openxmlformats.org/officeDocument/2006/relationships/control" Target="activeX/activeX16.xml"/><Relationship Id="rId28" Type="http://schemas.openxmlformats.org/officeDocument/2006/relationships/control" Target="activeX/activeX21.xml"/><Relationship Id="rId10" Type="http://schemas.openxmlformats.org/officeDocument/2006/relationships/control" Target="activeX/activeX3.xml"/><Relationship Id="rId19" Type="http://schemas.openxmlformats.org/officeDocument/2006/relationships/control" Target="activeX/activeX12.xml"/><Relationship Id="rId31" Type="http://schemas.openxmlformats.org/officeDocument/2006/relationships/control" Target="activeX/activeX24.xml"/><Relationship Id="rId4" Type="http://schemas.openxmlformats.org/officeDocument/2006/relationships/image" Target="media/image1.gif"/><Relationship Id="rId9" Type="http://schemas.openxmlformats.org/officeDocument/2006/relationships/control" Target="activeX/activeX2.xml"/><Relationship Id="rId14" Type="http://schemas.openxmlformats.org/officeDocument/2006/relationships/control" Target="activeX/activeX7.xml"/><Relationship Id="rId22" Type="http://schemas.openxmlformats.org/officeDocument/2006/relationships/control" Target="activeX/activeX15.xml"/><Relationship Id="rId27" Type="http://schemas.openxmlformats.org/officeDocument/2006/relationships/control" Target="activeX/activeX20.xml"/><Relationship Id="rId30" Type="http://schemas.openxmlformats.org/officeDocument/2006/relationships/control" Target="activeX/activeX23.xml"/><Relationship Id="rId35"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10.xml><?xml version="1.0" encoding="utf-8"?>
<ax:ocx xmlns:ax="http://schemas.microsoft.com/office/2006/activeX" xmlns:r="http://schemas.openxmlformats.org/officeDocument/2006/relationships" ax:classid="{5512D118-5CC6-11CF-8D67-00AA00BDCE1D}" ax:persistence="persistStream" r:id="rId1"/>
</file>

<file path=word/activeX/activeX11.xml><?xml version="1.0" encoding="utf-8"?>
<ax:ocx xmlns:ax="http://schemas.microsoft.com/office/2006/activeX" xmlns:r="http://schemas.openxmlformats.org/officeDocument/2006/relationships" ax:classid="{5512D118-5CC6-11CF-8D67-00AA00BDCE1D}" ax:persistence="persistStream" r:id="rId1"/>
</file>

<file path=word/activeX/activeX12.xml><?xml version="1.0" encoding="utf-8"?>
<ax:ocx xmlns:ax="http://schemas.microsoft.com/office/2006/activeX" xmlns:r="http://schemas.openxmlformats.org/officeDocument/2006/relationships" ax:classid="{5512D118-5CC6-11CF-8D67-00AA00BDCE1D}" ax:persistence="persistStream" r:id="rId1"/>
</file>

<file path=word/activeX/activeX13.xml><?xml version="1.0" encoding="utf-8"?>
<ax:ocx xmlns:ax="http://schemas.microsoft.com/office/2006/activeX" xmlns:r="http://schemas.openxmlformats.org/officeDocument/2006/relationships" ax:classid="{5512D118-5CC6-11CF-8D67-00AA00BDCE1D}" ax:persistence="persistStream" r:id="rId1"/>
</file>

<file path=word/activeX/activeX14.xml><?xml version="1.0" encoding="utf-8"?>
<ax:ocx xmlns:ax="http://schemas.microsoft.com/office/2006/activeX" xmlns:r="http://schemas.openxmlformats.org/officeDocument/2006/relationships" ax:classid="{5512D118-5CC6-11CF-8D67-00AA00BDCE1D}" ax:persistence="persistStream" r:id="rId1"/>
</file>

<file path=word/activeX/activeX15.xml><?xml version="1.0" encoding="utf-8"?>
<ax:ocx xmlns:ax="http://schemas.microsoft.com/office/2006/activeX" xmlns:r="http://schemas.openxmlformats.org/officeDocument/2006/relationships" ax:classid="{5512D118-5CC6-11CF-8D67-00AA00BDCE1D}" ax:persistence="persistStream" r:id="rId1"/>
</file>

<file path=word/activeX/activeX16.xml><?xml version="1.0" encoding="utf-8"?>
<ax:ocx xmlns:ax="http://schemas.microsoft.com/office/2006/activeX" xmlns:r="http://schemas.openxmlformats.org/officeDocument/2006/relationships" ax:classid="{5512D118-5CC6-11CF-8D67-00AA00BDCE1D}" ax:persistence="persistStream" r:id="rId1"/>
</file>

<file path=word/activeX/activeX17.xml><?xml version="1.0" encoding="utf-8"?>
<ax:ocx xmlns:ax="http://schemas.microsoft.com/office/2006/activeX" xmlns:r="http://schemas.openxmlformats.org/officeDocument/2006/relationships" ax:classid="{5512D118-5CC6-11CF-8D67-00AA00BDCE1D}" ax:persistence="persistStream" r:id="rId1"/>
</file>

<file path=word/activeX/activeX18.xml><?xml version="1.0" encoding="utf-8"?>
<ax:ocx xmlns:ax="http://schemas.microsoft.com/office/2006/activeX" xmlns:r="http://schemas.openxmlformats.org/officeDocument/2006/relationships" ax:classid="{5512D118-5CC6-11CF-8D67-00AA00BDCE1D}" ax:persistence="persistStream" r:id="rId1"/>
</file>

<file path=word/activeX/activeX19.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20.xml><?xml version="1.0" encoding="utf-8"?>
<ax:ocx xmlns:ax="http://schemas.microsoft.com/office/2006/activeX" xmlns:r="http://schemas.openxmlformats.org/officeDocument/2006/relationships" ax:classid="{5512D118-5CC6-11CF-8D67-00AA00BDCE1D}" ax:persistence="persistStream" r:id="rId1"/>
</file>

<file path=word/activeX/activeX21.xml><?xml version="1.0" encoding="utf-8"?>
<ax:ocx xmlns:ax="http://schemas.microsoft.com/office/2006/activeX" xmlns:r="http://schemas.openxmlformats.org/officeDocument/2006/relationships" ax:classid="{5512D118-5CC6-11CF-8D67-00AA00BDCE1D}" ax:persistence="persistStream" r:id="rId1"/>
</file>

<file path=word/activeX/activeX22.xml><?xml version="1.0" encoding="utf-8"?>
<ax:ocx xmlns:ax="http://schemas.microsoft.com/office/2006/activeX" xmlns:r="http://schemas.openxmlformats.org/officeDocument/2006/relationships" ax:classid="{5512D118-5CC6-11CF-8D67-00AA00BDCE1D}" ax:persistence="persistStream" r:id="rId1"/>
</file>

<file path=word/activeX/activeX23.xml><?xml version="1.0" encoding="utf-8"?>
<ax:ocx xmlns:ax="http://schemas.microsoft.com/office/2006/activeX" xmlns:r="http://schemas.openxmlformats.org/officeDocument/2006/relationships" ax:classid="{5512D118-5CC6-11CF-8D67-00AA00BDCE1D}" ax:persistence="persistStream" r:id="rId1"/>
</file>

<file path=word/activeX/activeX24.xml><?xml version="1.0" encoding="utf-8"?>
<ax:ocx xmlns:ax="http://schemas.microsoft.com/office/2006/activeX" xmlns:r="http://schemas.openxmlformats.org/officeDocument/2006/relationships" ax:classid="{5512D118-5CC6-11CF-8D67-00AA00BDCE1D}" ax:persistence="persistStream" r:id="rId1"/>
</file>

<file path=word/activeX/activeX25.xml><?xml version="1.0" encoding="utf-8"?>
<ax:ocx xmlns:ax="http://schemas.microsoft.com/office/2006/activeX" xmlns:r="http://schemas.openxmlformats.org/officeDocument/2006/relationships" ax:classid="{5512D118-5CC6-11CF-8D67-00AA00BDCE1D}" ax:persistence="persistStream" r:id="rId1"/>
</file>

<file path=word/activeX/activeX26.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18-5CC6-11CF-8D67-00AA00BDCE1D}" ax:persistence="persistStream" r:id="rId1"/>
</file>

<file path=word/activeX/activeX8.xml><?xml version="1.0" encoding="utf-8"?>
<ax:ocx xmlns:ax="http://schemas.microsoft.com/office/2006/activeX" xmlns:r="http://schemas.openxmlformats.org/officeDocument/2006/relationships" ax:classid="{5512D118-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491</Words>
  <Characters>2805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dc:creator>
  <cp:keywords/>
  <dc:description/>
  <cp:lastModifiedBy>John</cp:lastModifiedBy>
  <cp:revision>2</cp:revision>
  <dcterms:created xsi:type="dcterms:W3CDTF">2015-12-05T21:47:00Z</dcterms:created>
  <dcterms:modified xsi:type="dcterms:W3CDTF">2015-12-05T21:53:00Z</dcterms:modified>
</cp:coreProperties>
</file>